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D45" w:rsidRPr="00CF5D45" w:rsidRDefault="00CF5D45">
      <w:pPr>
        <w:rPr>
          <w:sz w:val="32"/>
          <w:szCs w:val="32"/>
        </w:rPr>
      </w:pPr>
      <w:r w:rsidRPr="00CF5D45">
        <w:rPr>
          <w:sz w:val="32"/>
          <w:szCs w:val="32"/>
        </w:rPr>
        <w:t>Практическая работа 1</w:t>
      </w:r>
    </w:p>
    <w:p w:rsidR="00CF5D45" w:rsidRPr="00CF5D45" w:rsidRDefault="00CF5D45">
      <w:pPr>
        <w:rPr>
          <w:sz w:val="32"/>
          <w:szCs w:val="32"/>
        </w:rPr>
      </w:pPr>
      <w:r w:rsidRPr="00CF5D45">
        <w:rPr>
          <w:sz w:val="32"/>
          <w:szCs w:val="32"/>
        </w:rPr>
        <w:t xml:space="preserve"> Многообразие микроорганизмов. Значение  микроорганизмов</w:t>
      </w:r>
    </w:p>
    <w:p w:rsidR="00CF5D45" w:rsidRDefault="00CF5D45">
      <w:r>
        <w:t>Цель работы: ознакомится с  систематикой микроорганизмов, строением и значением микроорганизмов</w:t>
      </w:r>
    </w:p>
    <w:p w:rsidR="00CF5D45" w:rsidRDefault="00CF5D45">
      <w:r>
        <w:t>Ход работы:</w:t>
      </w:r>
    </w:p>
    <w:p w:rsidR="00CF5D45" w:rsidRDefault="00CF5D45">
      <w:r>
        <w:t xml:space="preserve"> Просмотреть презентацию   рисунки ниже и  на</w:t>
      </w:r>
      <w:r w:rsidR="00A77030">
        <w:t xml:space="preserve">  их </w:t>
      </w:r>
      <w:r>
        <w:t xml:space="preserve"> основе:</w:t>
      </w:r>
    </w:p>
    <w:p w:rsidR="00CF5D45" w:rsidRDefault="00CF5D45" w:rsidP="00CF5D45">
      <w:pPr>
        <w:pStyle w:val="a5"/>
        <w:numPr>
          <w:ilvl w:val="0"/>
          <w:numId w:val="1"/>
        </w:numPr>
      </w:pPr>
      <w:r>
        <w:t xml:space="preserve">Дать краткую систематику </w:t>
      </w:r>
      <w:proofErr w:type="gramStart"/>
      <w:r>
        <w:t xml:space="preserve">( </w:t>
      </w:r>
      <w:proofErr w:type="gramEnd"/>
      <w:r>
        <w:t xml:space="preserve">классификацию)  микроорганизмов  </w:t>
      </w:r>
    </w:p>
    <w:p w:rsidR="004C3CB3" w:rsidRDefault="004C3CB3" w:rsidP="00CF5D45">
      <w:pPr>
        <w:pStyle w:val="a5"/>
        <w:numPr>
          <w:ilvl w:val="0"/>
          <w:numId w:val="1"/>
        </w:numPr>
      </w:pPr>
      <w:r>
        <w:t>Схематично изобразить  внешнее строение вирусов</w:t>
      </w:r>
    </w:p>
    <w:p w:rsidR="00CF5D45" w:rsidRDefault="00CF5D45" w:rsidP="00CF5D45">
      <w:pPr>
        <w:pStyle w:val="a5"/>
        <w:numPr>
          <w:ilvl w:val="0"/>
          <w:numId w:val="1"/>
        </w:numPr>
      </w:pPr>
      <w:r>
        <w:t xml:space="preserve">Схематично изобразить </w:t>
      </w:r>
      <w:proofErr w:type="spellStart"/>
      <w:r>
        <w:t>прокариотическую</w:t>
      </w:r>
      <w:proofErr w:type="spellEnd"/>
      <w:r>
        <w:t xml:space="preserve"> клетку </w:t>
      </w:r>
      <w:proofErr w:type="gramStart"/>
      <w:r>
        <w:t xml:space="preserve">( </w:t>
      </w:r>
      <w:proofErr w:type="gramEnd"/>
      <w:r>
        <w:t>бактериальную клетку), подписать органеллы</w:t>
      </w:r>
    </w:p>
    <w:p w:rsidR="00CF5D45" w:rsidRDefault="00CF5D45" w:rsidP="00CF5D45">
      <w:pPr>
        <w:pStyle w:val="a5"/>
        <w:numPr>
          <w:ilvl w:val="0"/>
          <w:numId w:val="1"/>
        </w:numPr>
      </w:pPr>
      <w:r>
        <w:t xml:space="preserve">Схематично изобразить </w:t>
      </w:r>
      <w:proofErr w:type="spellStart"/>
      <w:r>
        <w:t>эукариотическую</w:t>
      </w:r>
      <w:proofErr w:type="spellEnd"/>
      <w:r>
        <w:t xml:space="preserve"> клетку, подписать органеллы</w:t>
      </w:r>
    </w:p>
    <w:p w:rsidR="00CF5D45" w:rsidRDefault="00CF5D45" w:rsidP="00CF5D45">
      <w:pPr>
        <w:pStyle w:val="a5"/>
        <w:numPr>
          <w:ilvl w:val="0"/>
          <w:numId w:val="1"/>
        </w:numPr>
      </w:pPr>
      <w:r>
        <w:t xml:space="preserve">Сформировать таблицу сравнения  строения  </w:t>
      </w:r>
      <w:proofErr w:type="spellStart"/>
      <w:r>
        <w:t>прокариотических</w:t>
      </w:r>
      <w:proofErr w:type="spellEnd"/>
      <w:r>
        <w:t xml:space="preserve"> и </w:t>
      </w:r>
      <w:proofErr w:type="spellStart"/>
      <w:r>
        <w:t>эукариотических</w:t>
      </w:r>
      <w:proofErr w:type="spellEnd"/>
      <w:r>
        <w:t xml:space="preserve"> клеток</w:t>
      </w:r>
    </w:p>
    <w:p w:rsidR="00CF5D45" w:rsidRDefault="00CF5D45" w:rsidP="00CF5D45">
      <w:pPr>
        <w:pStyle w:val="a5"/>
        <w:numPr>
          <w:ilvl w:val="0"/>
          <w:numId w:val="1"/>
        </w:numPr>
      </w:pPr>
      <w:r>
        <w:t xml:space="preserve">Выписать группы микроорганизмов, имеющие хозяйственное значение </w:t>
      </w:r>
    </w:p>
    <w:p w:rsidR="00CF5D45" w:rsidRDefault="00CF5D45" w:rsidP="00CF5D45"/>
    <w:p w:rsidR="00187626" w:rsidRDefault="00EF39C0" w:rsidP="00A77030">
      <w:pPr>
        <w:pStyle w:val="a5"/>
      </w:pPr>
      <w:r>
        <w:rPr>
          <w:noProof/>
        </w:rPr>
        <w:drawing>
          <wp:inline distT="0" distB="0" distL="0" distR="0">
            <wp:extent cx="5940425" cy="4445171"/>
            <wp:effectExtent l="19050" t="0" r="3175" b="0"/>
            <wp:docPr id="1" name="Рисунок 1" descr="Систематика и классификация микроорганизмов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истематика и классификация микроорганизмов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5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9C0" w:rsidRDefault="00A77030">
      <w:r>
        <w:rPr>
          <w:noProof/>
        </w:rPr>
        <w:lastRenderedPageBreak/>
        <w:drawing>
          <wp:inline distT="0" distB="0" distL="0" distR="0">
            <wp:extent cx="5940425" cy="4458069"/>
            <wp:effectExtent l="19050" t="0" r="3175" b="0"/>
            <wp:docPr id="2" name="Рисунок 13" descr="Презентация по микробиологии на тему &quot;Морфология бактерий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резентация по микробиологии на тему &quot;Морфология бактерий&quot;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39C0">
        <w:rPr>
          <w:noProof/>
        </w:rPr>
        <w:drawing>
          <wp:inline distT="0" distB="0" distL="0" distR="0">
            <wp:extent cx="5924550" cy="3108960"/>
            <wp:effectExtent l="19050" t="0" r="0" b="0"/>
            <wp:docPr id="4" name="Рисунок 4" descr="Систематика и классификация микроорганизмов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истематика и классификация микроорганизмов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6287" b="-30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10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9C0" w:rsidRDefault="00EF39C0">
      <w:r>
        <w:rPr>
          <w:noProof/>
        </w:rPr>
        <w:lastRenderedPageBreak/>
        <w:drawing>
          <wp:inline distT="0" distB="0" distL="0" distR="0">
            <wp:extent cx="5928723" cy="3818568"/>
            <wp:effectExtent l="19050" t="0" r="0" b="0"/>
            <wp:docPr id="7" name="Рисунок 7" descr="Систематика микроорганизмов. Морфология и ультраструктура бактерий. Лекция  № 1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истематика микроорганизмов. Морфология и ультраструктура бактерий. Лекция  № 1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12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723" cy="3818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9C0" w:rsidRDefault="00EF39C0"/>
    <w:p w:rsidR="00EF39C0" w:rsidRDefault="00EF39C0">
      <w:r>
        <w:rPr>
          <w:noProof/>
        </w:rPr>
        <w:drawing>
          <wp:inline distT="0" distB="0" distL="0" distR="0">
            <wp:extent cx="5940425" cy="4445171"/>
            <wp:effectExtent l="19050" t="0" r="3175" b="0"/>
            <wp:docPr id="10" name="Рисунок 10" descr="Систематика микроорганизмов. Морфология и ультраструктура бактерий. Лекция  № 1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истематика микроорганизмов. Морфология и ультраструктура бактерий. Лекция  № 1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5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CB3" w:rsidRDefault="004C3CB3"/>
    <w:p w:rsidR="004C3CB3" w:rsidRDefault="004C3CB3">
      <w:r>
        <w:lastRenderedPageBreak/>
        <w:t>Внешний вид  и строение вирусов</w:t>
      </w:r>
    </w:p>
    <w:p w:rsidR="004C3CB3" w:rsidRDefault="004C3CB3"/>
    <w:p w:rsidR="004C3CB3" w:rsidRDefault="004C3CB3">
      <w:r>
        <w:rPr>
          <w:noProof/>
        </w:rPr>
        <w:drawing>
          <wp:inline distT="0" distB="0" distL="0" distR="0">
            <wp:extent cx="3847556" cy="2468880"/>
            <wp:effectExtent l="19050" t="0" r="544" b="0"/>
            <wp:docPr id="6" name="Рисунок 1" descr="14. Неклеточная форма жизни: вирусы. Биология. Общая биология. 10 класс.  Базовый уров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4. Неклеточная форма жизни: вирусы. Биология. Общая биология. 10 класс.  Базовый уровень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815" cy="2472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CB3" w:rsidRDefault="004C3CB3"/>
    <w:p w:rsidR="004C3CB3" w:rsidRDefault="004C3CB3">
      <w:r>
        <w:rPr>
          <w:noProof/>
        </w:rPr>
        <w:drawing>
          <wp:inline distT="0" distB="0" distL="0" distR="0">
            <wp:extent cx="5676356" cy="4611188"/>
            <wp:effectExtent l="19050" t="0" r="544" b="0"/>
            <wp:docPr id="8" name="Рисунок 4" descr="Урок в 9-м классе по теме &quot;Вирусы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рок в 9-м классе по теме &quot;Вирусы&quot;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817" cy="4617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CB3" w:rsidRDefault="004C3CB3"/>
    <w:p w:rsidR="004C3CB3" w:rsidRDefault="004C3CB3"/>
    <w:p w:rsidR="004C3CB3" w:rsidRDefault="004C3CB3"/>
    <w:p w:rsidR="004C3CB3" w:rsidRDefault="004C3CB3">
      <w:r>
        <w:lastRenderedPageBreak/>
        <w:t xml:space="preserve">Строение </w:t>
      </w:r>
      <w:proofErr w:type="spellStart"/>
      <w:r>
        <w:t>прокариотической</w:t>
      </w:r>
      <w:proofErr w:type="spellEnd"/>
      <w:r>
        <w:t xml:space="preserve"> клетки</w:t>
      </w:r>
    </w:p>
    <w:p w:rsidR="004C3CB3" w:rsidRDefault="004C3CB3"/>
    <w:p w:rsidR="004C3CB3" w:rsidRDefault="004C3CB3"/>
    <w:p w:rsidR="004C3CB3" w:rsidRDefault="004C3CB3">
      <w:r>
        <w:rPr>
          <w:noProof/>
        </w:rPr>
        <w:drawing>
          <wp:inline distT="0" distB="0" distL="0" distR="0">
            <wp:extent cx="5924550" cy="3067832"/>
            <wp:effectExtent l="19050" t="0" r="0" b="0"/>
            <wp:docPr id="12" name="Рисунок 7" descr="Прокариотическая клетка у вирусов и животных (биология, 10 класс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окариотическая клетка у вирусов и животных (биология, 10 класс)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6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CB3" w:rsidRDefault="004C3CB3"/>
    <w:p w:rsidR="004C3CB3" w:rsidRDefault="004C3CB3"/>
    <w:p w:rsidR="004C3CB3" w:rsidRDefault="00C7003D">
      <w:r>
        <w:t>С</w:t>
      </w:r>
      <w:r w:rsidR="004C3CB3">
        <w:t xml:space="preserve">троение </w:t>
      </w:r>
      <w:proofErr w:type="spellStart"/>
      <w:r w:rsidR="004C3CB3">
        <w:t>эукариотической</w:t>
      </w:r>
      <w:proofErr w:type="spellEnd"/>
      <w:r w:rsidR="004C3CB3">
        <w:t xml:space="preserve"> клетки</w:t>
      </w:r>
    </w:p>
    <w:p w:rsidR="004C3CB3" w:rsidRDefault="004C3CB3">
      <w:r>
        <w:rPr>
          <w:noProof/>
        </w:rPr>
        <w:drawing>
          <wp:inline distT="0" distB="0" distL="0" distR="0">
            <wp:extent cx="5943600" cy="3331029"/>
            <wp:effectExtent l="0" t="0" r="0" b="0"/>
            <wp:docPr id="13" name="Рисунок 13" descr="Строение клеток эукариот. Цитоплазма, ядро, одномембранные органеллы •  Биология, Цитология • Фоксфорд Учеб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троение клеток эукариот. Цитоплазма, ядро, одномембранные органеллы •  Биология, Цитология • Фоксфорд Учебник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1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CB3" w:rsidRDefault="004C3CB3">
      <w:r>
        <w:rPr>
          <w:noProof/>
        </w:rPr>
        <w:lastRenderedPageBreak/>
        <w:drawing>
          <wp:inline distT="0" distB="0" distL="0" distR="0">
            <wp:extent cx="5940425" cy="3902528"/>
            <wp:effectExtent l="19050" t="0" r="3175" b="0"/>
            <wp:docPr id="11" name="Рисунок 10" descr="Сходства и различия разных типов клеток • СПАДИ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ходства и различия разных типов клеток • СПАДИЛО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2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9C0" w:rsidRDefault="00FD5FC3">
      <w:r>
        <w:rPr>
          <w:noProof/>
        </w:rPr>
        <w:drawing>
          <wp:inline distT="0" distB="0" distL="0" distR="0">
            <wp:extent cx="5940425" cy="4445171"/>
            <wp:effectExtent l="19050" t="0" r="3175" b="0"/>
            <wp:docPr id="16" name="Рисунок 16" descr="Термофильные бактерии - вред для человека, примеры бактер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Термофильные бактерии - вред для человека, примеры бактерий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5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FC3" w:rsidRDefault="00FD5FC3">
      <w:r>
        <w:rPr>
          <w:noProof/>
        </w:rPr>
        <w:lastRenderedPageBreak/>
        <w:drawing>
          <wp:inline distT="0" distB="0" distL="0" distR="0">
            <wp:extent cx="5940425" cy="4453289"/>
            <wp:effectExtent l="19050" t="0" r="3175" b="0"/>
            <wp:docPr id="19" name="Рисунок 19" descr="Микробиология пивоваренной промышленности, спиртового и ликероводочного  производства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Микробиология пивоваренной промышленности, спиртового и ликероводочного  производства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FC3" w:rsidRDefault="00FD5FC3">
      <w:r>
        <w:rPr>
          <w:noProof/>
        </w:rPr>
        <w:drawing>
          <wp:inline distT="0" distB="0" distL="0" distR="0">
            <wp:extent cx="5940425" cy="4452072"/>
            <wp:effectExtent l="19050" t="0" r="3175" b="0"/>
            <wp:docPr id="22" name="Рисунок 22" descr="Презентация к уроку биологии в 5 классе &quot;Роль бактерий в природе и в жизни  челове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резентация к уроку биологии в 5 классе &quot;Роль бактерий в природе и в жизни  человека&quot;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FC3" w:rsidRDefault="00FD5FC3">
      <w:r>
        <w:rPr>
          <w:noProof/>
        </w:rPr>
        <w:lastRenderedPageBreak/>
        <w:drawing>
          <wp:inline distT="0" distB="0" distL="0" distR="0">
            <wp:extent cx="5940425" cy="4453669"/>
            <wp:effectExtent l="19050" t="0" r="3175" b="0"/>
            <wp:docPr id="25" name="Рисунок 25" descr="Плесень под микроскопом | Микрула | Дз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Плесень под микроскопом | Микрула | Дзен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FC3" w:rsidRDefault="00FD5FC3">
      <w:r>
        <w:t>Плесень</w:t>
      </w:r>
    </w:p>
    <w:p w:rsidR="00FD5FC3" w:rsidRDefault="00FD5FC3"/>
    <w:p w:rsidR="00FD5FC3" w:rsidRDefault="00FD5FC3">
      <w:r>
        <w:rPr>
          <w:noProof/>
        </w:rPr>
        <w:drawing>
          <wp:inline distT="0" distB="0" distL="0" distR="0">
            <wp:extent cx="5708650" cy="3814445"/>
            <wp:effectExtent l="19050" t="0" r="6350" b="0"/>
            <wp:docPr id="28" name="Рисунок 28" descr="Чем опасна черная плесень в доме для организма человека и как от нее  избавить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Чем опасна черная плесень в доме для организма человека и как от нее  избавиться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0" cy="381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F48" w:rsidRDefault="00D26F48">
      <w:r>
        <w:rPr>
          <w:noProof/>
        </w:rPr>
        <w:lastRenderedPageBreak/>
        <w:drawing>
          <wp:inline distT="0" distB="0" distL="0" distR="0">
            <wp:extent cx="2677795" cy="1711325"/>
            <wp:effectExtent l="19050" t="0" r="8255" b="0"/>
            <wp:docPr id="31" name="Рисунок 31" descr="Плесень на стенах квартиры новостройки: последствия для здоров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Плесень на стенах квартиры новостройки: последствия для здоровья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795" cy="171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F48" w:rsidRDefault="00A77030">
      <w:r>
        <w:t>Личинки мухи на мясе</w:t>
      </w:r>
    </w:p>
    <w:p w:rsidR="00D26F48" w:rsidRDefault="00D26F48">
      <w:r>
        <w:rPr>
          <w:noProof/>
        </w:rPr>
        <w:drawing>
          <wp:inline distT="0" distB="0" distL="0" distR="0">
            <wp:extent cx="5940425" cy="3698587"/>
            <wp:effectExtent l="19050" t="0" r="3175" b="0"/>
            <wp:docPr id="34" name="Рисунок 34" descr="Яйца и личинки мух: как происходит развитие опарышей и чем они опас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Яйца и личинки мух: как происходит развитие опарышей и чем они опасны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F48" w:rsidRDefault="00D26F48">
      <w:r>
        <w:rPr>
          <w:noProof/>
        </w:rPr>
        <w:drawing>
          <wp:inline distT="0" distB="0" distL="0" distR="0">
            <wp:extent cx="2560320" cy="1776730"/>
            <wp:effectExtent l="19050" t="0" r="0" b="0"/>
            <wp:docPr id="37" name="Рисунок 37" descr="Все, что нужно знать о жуках-древоточц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Все, что нужно знать о жуках-древоточцах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77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F48" w:rsidRDefault="00D26F48">
      <w:r>
        <w:t>Жуки-древоточцы</w:t>
      </w:r>
    </w:p>
    <w:p w:rsidR="00D26F48" w:rsidRDefault="00D26F48">
      <w:r>
        <w:rPr>
          <w:noProof/>
        </w:rPr>
        <w:lastRenderedPageBreak/>
        <w:drawing>
          <wp:inline distT="0" distB="0" distL="0" distR="0">
            <wp:extent cx="5940425" cy="4458636"/>
            <wp:effectExtent l="19050" t="0" r="3175" b="0"/>
            <wp:docPr id="40" name="Рисунок 40" descr="Моллюсковые точильщики или обрубки моллюсков мостовых опор | Премиум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Моллюсковые точильщики или обрубки моллюсков мостовых опор | Премиум Фото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F48" w:rsidRDefault="00D26F48">
      <w:r>
        <w:t>Моллюски-точильщики</w:t>
      </w:r>
    </w:p>
    <w:p w:rsidR="00D26F48" w:rsidRDefault="00D26F48">
      <w:r>
        <w:rPr>
          <w:noProof/>
        </w:rPr>
        <w:drawing>
          <wp:inline distT="0" distB="0" distL="0" distR="0">
            <wp:extent cx="5940425" cy="4159579"/>
            <wp:effectExtent l="19050" t="0" r="3175" b="0"/>
            <wp:docPr id="43" name="Рисунок 43" descr="Микрофлора - полезная информация | Пробиотики Нормофлорины – лечение  дисбактерио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Микрофлора - полезная информация | Пробиотики Нормофлорины – лечение  дисбактериоза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9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6F48" w:rsidSect="00187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D4610"/>
    <w:multiLevelType w:val="hybridMultilevel"/>
    <w:tmpl w:val="B4829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EF39C0"/>
    <w:rsid w:val="00187626"/>
    <w:rsid w:val="004C3CB3"/>
    <w:rsid w:val="00A77030"/>
    <w:rsid w:val="00C7003D"/>
    <w:rsid w:val="00CF5D45"/>
    <w:rsid w:val="00D26F48"/>
    <w:rsid w:val="00EF39C0"/>
    <w:rsid w:val="00FD5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9C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F5D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10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2023-09-12T11:39:00Z</dcterms:created>
  <dcterms:modified xsi:type="dcterms:W3CDTF">2023-09-14T11:05:00Z</dcterms:modified>
</cp:coreProperties>
</file>