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AD" w:rsidRDefault="007B57AD" w:rsidP="007B57AD">
      <w:pPr>
        <w:pStyle w:val="FR1"/>
        <w:spacing w:before="0" w:line="360" w:lineRule="auto"/>
        <w:ind w:left="0"/>
        <w:jc w:val="center"/>
        <w:rPr>
          <w:sz w:val="24"/>
        </w:rPr>
      </w:pPr>
      <w:r>
        <w:rPr>
          <w:sz w:val="24"/>
        </w:rPr>
        <w:t>. Курсовой проект №1. Тема: «Разработка календарного плана и строительного генерал</w:t>
      </w:r>
      <w:r>
        <w:rPr>
          <w:sz w:val="24"/>
        </w:rPr>
        <w:t>ь</w:t>
      </w:r>
      <w:r>
        <w:rPr>
          <w:sz w:val="24"/>
        </w:rPr>
        <w:t>ного плана на строительство гражданского здания».</w:t>
      </w:r>
    </w:p>
    <w:p w:rsidR="007B57AD" w:rsidRDefault="007B57AD" w:rsidP="007B57AD">
      <w:pPr>
        <w:pStyle w:val="FR1"/>
        <w:spacing w:before="0" w:line="360" w:lineRule="auto"/>
        <w:ind w:left="0"/>
        <w:jc w:val="center"/>
        <w:rPr>
          <w:sz w:val="24"/>
        </w:rPr>
      </w:pPr>
      <w:r>
        <w:rPr>
          <w:sz w:val="24"/>
        </w:rPr>
        <w:t>Расчетно-пояснительная записка включает: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-задание на разработку проекта;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-принятые конструктивные элементы;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-определение номенклатуры и объемов работ;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-раскладку фундаментных плит и блоков;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-раскладку плит перекрытий и покрытий;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-спецификацию сборных элементов;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-ведомость потребности в основных строительных материалах;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-определение трудоемкости работ и затрат машинного времени;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-определение продолжительности строительства здания и общего количества людей;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-календарный план;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-выбор монтажного механизма;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 xml:space="preserve">-привязку монтажного крана на </w:t>
      </w:r>
      <w:proofErr w:type="spellStart"/>
      <w:r>
        <w:rPr>
          <w:sz w:val="24"/>
        </w:rPr>
        <w:t>стройгенплане</w:t>
      </w:r>
      <w:proofErr w:type="spellEnd"/>
      <w:r>
        <w:rPr>
          <w:sz w:val="24"/>
        </w:rPr>
        <w:t>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-проектирование временных построечных дорог;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-расчет временных зданий;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 xml:space="preserve">-расчет </w:t>
      </w:r>
      <w:proofErr w:type="spellStart"/>
      <w:r>
        <w:rPr>
          <w:sz w:val="24"/>
        </w:rPr>
        <w:t>приобъектных</w:t>
      </w:r>
      <w:proofErr w:type="spellEnd"/>
      <w:r>
        <w:rPr>
          <w:sz w:val="24"/>
        </w:rPr>
        <w:t xml:space="preserve"> складов;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-расчет временного электроснабжения;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-расчет временного водоснабжения;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стройгенплан</w:t>
      </w:r>
      <w:proofErr w:type="spellEnd"/>
      <w:r>
        <w:rPr>
          <w:sz w:val="24"/>
        </w:rPr>
        <w:t>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-список литературы.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Графическая часть выполняется на</w:t>
      </w:r>
      <w:r>
        <w:rPr>
          <w:sz w:val="24"/>
        </w:rPr>
        <w:t xml:space="preserve"> 2</w:t>
      </w:r>
      <w:r>
        <w:rPr>
          <w:sz w:val="24"/>
        </w:rPr>
        <w:t xml:space="preserve"> лист</w:t>
      </w:r>
      <w:r>
        <w:rPr>
          <w:sz w:val="24"/>
        </w:rPr>
        <w:t>ах</w:t>
      </w:r>
      <w:r>
        <w:rPr>
          <w:sz w:val="24"/>
        </w:rPr>
        <w:t xml:space="preserve"> формата А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, на котор</w:t>
      </w:r>
      <w:r>
        <w:rPr>
          <w:sz w:val="24"/>
        </w:rPr>
        <w:t xml:space="preserve">ых </w:t>
      </w:r>
      <w:r>
        <w:rPr>
          <w:sz w:val="24"/>
        </w:rPr>
        <w:t>вычерчивается: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стройгенплан</w:t>
      </w:r>
      <w:proofErr w:type="spellEnd"/>
      <w:r>
        <w:rPr>
          <w:sz w:val="24"/>
        </w:rPr>
        <w:t xml:space="preserve"> М:1-200 (1-400);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 xml:space="preserve">- разрез (поперечная и высотная привязка); 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-экспликация складского хозяйства;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 xml:space="preserve">- условные обозначения; 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-т</w:t>
      </w:r>
      <w:r>
        <w:rPr>
          <w:sz w:val="24"/>
        </w:rPr>
        <w:t>ехнико-экономические показатели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-календарный график производства работ</w:t>
      </w:r>
    </w:p>
    <w:p w:rsidR="007B57AD" w:rsidRDefault="007B57AD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</w:t>
      </w:r>
      <w:r w:rsidR="000C6060">
        <w:rPr>
          <w:sz w:val="24"/>
        </w:rPr>
        <w:t>эпюра людских ресурсов;</w:t>
      </w:r>
    </w:p>
    <w:p w:rsidR="000C6060" w:rsidRDefault="000C6060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-График движения машин и механизмов;</w:t>
      </w:r>
    </w:p>
    <w:p w:rsidR="000C6060" w:rsidRDefault="000C6060" w:rsidP="000C6060">
      <w:pPr>
        <w:pStyle w:val="FR1"/>
        <w:spacing w:before="0" w:line="360" w:lineRule="auto"/>
        <w:ind w:left="0"/>
        <w:rPr>
          <w:sz w:val="24"/>
        </w:rPr>
      </w:pPr>
      <w:r>
        <w:rPr>
          <w:sz w:val="24"/>
        </w:rPr>
        <w:t>-график поставки материалов</w:t>
      </w:r>
    </w:p>
    <w:p w:rsidR="007B57AD" w:rsidRDefault="007B57AD" w:rsidP="007B57AD">
      <w:pPr>
        <w:pStyle w:val="FR1"/>
        <w:spacing w:before="0" w:line="360" w:lineRule="auto"/>
        <w:ind w:left="0" w:firstLine="708"/>
        <w:rPr>
          <w:sz w:val="24"/>
        </w:rPr>
      </w:pPr>
      <w:r>
        <w:rPr>
          <w:sz w:val="24"/>
        </w:rPr>
        <w:t xml:space="preserve">Объем курсового проекта: </w:t>
      </w:r>
      <w:r w:rsidR="000C6060">
        <w:rPr>
          <w:sz w:val="24"/>
        </w:rPr>
        <w:t>2</w:t>
      </w:r>
      <w:r>
        <w:rPr>
          <w:sz w:val="24"/>
        </w:rPr>
        <w:t xml:space="preserve"> лист</w:t>
      </w:r>
      <w:r w:rsidR="000C6060">
        <w:rPr>
          <w:sz w:val="24"/>
        </w:rPr>
        <w:t>а</w:t>
      </w:r>
      <w:r>
        <w:rPr>
          <w:sz w:val="24"/>
        </w:rPr>
        <w:t xml:space="preserve"> формата А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и расчетно-пояснительная записка об</w:t>
      </w:r>
      <w:r>
        <w:rPr>
          <w:sz w:val="24"/>
        </w:rPr>
        <w:t>ъ</w:t>
      </w:r>
      <w:r>
        <w:rPr>
          <w:sz w:val="24"/>
        </w:rPr>
        <w:t>емом 40</w:t>
      </w:r>
      <w:r w:rsidR="000C6060">
        <w:rPr>
          <w:sz w:val="24"/>
        </w:rPr>
        <w:t>-50</w:t>
      </w:r>
      <w:r>
        <w:rPr>
          <w:sz w:val="24"/>
        </w:rPr>
        <w:t xml:space="preserve"> страниц.</w:t>
      </w:r>
      <w:bookmarkStart w:id="0" w:name="_GoBack"/>
      <w:bookmarkEnd w:id="0"/>
    </w:p>
    <w:p w:rsidR="00D93173" w:rsidRDefault="00D93173"/>
    <w:sectPr w:rsidR="00D9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AD"/>
    <w:rsid w:val="000C6060"/>
    <w:rsid w:val="007B57AD"/>
    <w:rsid w:val="008836FF"/>
    <w:rsid w:val="009E7E70"/>
    <w:rsid w:val="00B61BBE"/>
    <w:rsid w:val="00CA7D9A"/>
    <w:rsid w:val="00D9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B57AD"/>
    <w:pPr>
      <w:widowControl w:val="0"/>
      <w:autoSpaceDE w:val="0"/>
      <w:autoSpaceDN w:val="0"/>
      <w:adjustRightInd w:val="0"/>
      <w:spacing w:before="460" w:after="0" w:line="240" w:lineRule="auto"/>
      <w:ind w:left="680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B57AD"/>
    <w:pPr>
      <w:widowControl w:val="0"/>
      <w:autoSpaceDE w:val="0"/>
      <w:autoSpaceDN w:val="0"/>
      <w:adjustRightInd w:val="0"/>
      <w:spacing w:before="460" w:after="0" w:line="240" w:lineRule="auto"/>
      <w:ind w:left="680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2020-02-01T06:46:00Z</dcterms:created>
  <dcterms:modified xsi:type="dcterms:W3CDTF">2020-02-01T06:46:00Z</dcterms:modified>
</cp:coreProperties>
</file>