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885" w:rsidRDefault="00724560">
      <w:r>
        <w:rPr>
          <w:noProof/>
        </w:rPr>
        <w:drawing>
          <wp:inline distT="0" distB="0" distL="0" distR="0">
            <wp:extent cx="5928723" cy="3017520"/>
            <wp:effectExtent l="19050" t="0" r="0" b="0"/>
            <wp:docPr id="1" name="Рисунок 1" descr="Все океаны и материки - фото и картинки: 62 шту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се океаны и материки - фото и картинки: 62 шту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3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560" w:rsidRDefault="00724560"/>
    <w:p w:rsidR="00724560" w:rsidRDefault="00724560"/>
    <w:p w:rsidR="00724560" w:rsidRDefault="00724560">
      <w:r>
        <w:rPr>
          <w:noProof/>
        </w:rPr>
        <w:drawing>
          <wp:inline distT="0" distB="0" distL="0" distR="0">
            <wp:extent cx="5924550" cy="3605349"/>
            <wp:effectExtent l="19050" t="0" r="0" b="0"/>
            <wp:docPr id="4" name="Рисунок 4" descr="Физическая карта Зем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изическая карта Земл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560" w:rsidRDefault="00724560"/>
    <w:p w:rsidR="00724560" w:rsidRDefault="00724560"/>
    <w:p w:rsidR="00724560" w:rsidRDefault="00724560"/>
    <w:p w:rsidR="00724560" w:rsidRPr="00724560" w:rsidRDefault="00724560" w:rsidP="00724560">
      <w:pPr>
        <w:shd w:val="clear" w:color="auto" w:fill="FFFFFF"/>
        <w:spacing w:before="288" w:after="0" w:line="453" w:lineRule="atLeast"/>
        <w:ind w:left="206"/>
        <w:rPr>
          <w:rFonts w:ascii="Arial" w:eastAsia="Times New Roman" w:hAnsi="Arial" w:cs="Arial"/>
          <w:color w:val="333333"/>
          <w:sz w:val="27"/>
          <w:szCs w:val="27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lastRenderedPageBreak/>
        <w:t>Р</w:t>
      </w:r>
      <w:r w:rsidRPr="00724560">
        <w:rPr>
          <w:rFonts w:ascii="Arial" w:eastAsia="Times New Roman" w:hAnsi="Arial" w:cs="Arial"/>
          <w:color w:val="333333"/>
          <w:sz w:val="27"/>
          <w:szCs w:val="27"/>
        </w:rPr>
        <w:t>ека — естественный водный поток. Реки обычно текут по углублениям в земной коре или речным долинам. Углубление на дне долины реки называется руслом реки.</w:t>
      </w:r>
    </w:p>
    <w:p w:rsidR="00724560" w:rsidRPr="00724560" w:rsidRDefault="00724560" w:rsidP="00724560">
      <w:pPr>
        <w:shd w:val="clear" w:color="auto" w:fill="FFFFFF"/>
        <w:spacing w:before="288" w:after="0" w:line="453" w:lineRule="atLeast"/>
        <w:ind w:left="206"/>
        <w:rPr>
          <w:rFonts w:ascii="Arial" w:eastAsia="Times New Roman" w:hAnsi="Arial" w:cs="Arial"/>
          <w:color w:val="333333"/>
          <w:sz w:val="27"/>
          <w:szCs w:val="27"/>
        </w:rPr>
      </w:pPr>
      <w:r w:rsidRPr="00724560">
        <w:rPr>
          <w:rFonts w:ascii="Arial" w:eastAsia="Times New Roman" w:hAnsi="Arial" w:cs="Arial"/>
          <w:color w:val="333333"/>
          <w:sz w:val="27"/>
          <w:szCs w:val="27"/>
        </w:rPr>
        <w:t>Таблица. Самые большие, крупные и длинные реки мира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0"/>
        <w:gridCol w:w="1528"/>
        <w:gridCol w:w="1398"/>
        <w:gridCol w:w="1763"/>
        <w:gridCol w:w="1418"/>
        <w:gridCol w:w="1587"/>
        <w:gridCol w:w="1281"/>
      </w:tblGrid>
      <w:tr w:rsidR="00724560" w:rsidRPr="00724560" w:rsidTr="00724560"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after="0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</w:rPr>
              <w:t>№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after="0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</w:rPr>
              <w:t>Название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after="0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</w:rPr>
              <w:t>Длина</w:t>
            </w: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 (</w:t>
            </w:r>
            <w:proofErr w:type="gramStart"/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км</w:t>
            </w:r>
            <w:proofErr w:type="gramEnd"/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)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after="0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</w:rPr>
              <w:t>Площадь бассейна</w:t>
            </w: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 (тыс. км</w:t>
            </w:r>
            <w:proofErr w:type="gramStart"/>
            <w:r w:rsidRPr="00724560">
              <w:rPr>
                <w:rFonts w:ascii="Arial" w:eastAsia="Times New Roman" w:hAnsi="Arial" w:cs="Arial"/>
                <w:color w:val="333333"/>
                <w:sz w:val="29"/>
                <w:szCs w:val="29"/>
                <w:vertAlign w:val="superscript"/>
              </w:rPr>
              <w:t>2</w:t>
            </w:r>
            <w:proofErr w:type="gramEnd"/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)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after="0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</w:rPr>
              <w:t>Средний расход воды в устье</w:t>
            </w: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 (тыс. м</w:t>
            </w:r>
            <w:r w:rsidRPr="00724560">
              <w:rPr>
                <w:rFonts w:ascii="Arial" w:eastAsia="Times New Roman" w:hAnsi="Arial" w:cs="Arial"/>
                <w:color w:val="333333"/>
                <w:sz w:val="29"/>
                <w:szCs w:val="29"/>
                <w:vertAlign w:val="superscript"/>
              </w:rPr>
              <w:t>3</w:t>
            </w: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/с)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after="0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</w:rPr>
              <w:t>Наибольший расход воды в устье</w:t>
            </w: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 (тыс. м</w:t>
            </w:r>
            <w:r w:rsidRPr="00724560">
              <w:rPr>
                <w:rFonts w:ascii="Arial" w:eastAsia="Times New Roman" w:hAnsi="Arial" w:cs="Arial"/>
                <w:color w:val="333333"/>
                <w:sz w:val="29"/>
                <w:szCs w:val="29"/>
                <w:vertAlign w:val="superscript"/>
              </w:rPr>
              <w:t>3</w:t>
            </w: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/с)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after="0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</w:rPr>
              <w:t>Твёрдый сток</w:t>
            </w: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 (</w:t>
            </w:r>
            <w:proofErr w:type="spellStart"/>
            <w:proofErr w:type="gramStart"/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млн</w:t>
            </w:r>
            <w:proofErr w:type="spellEnd"/>
            <w:proofErr w:type="gramEnd"/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 xml:space="preserve"> т/год)</w:t>
            </w:r>
          </w:p>
        </w:tc>
      </w:tr>
      <w:tr w:rsidR="00724560" w:rsidRPr="00724560" w:rsidTr="00724560"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1.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Амазонка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6992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after="0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</w:rPr>
              <w:t>7180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220,00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360,00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498,00</w:t>
            </w:r>
          </w:p>
        </w:tc>
      </w:tr>
      <w:tr w:rsidR="00724560" w:rsidRPr="00724560" w:rsidTr="00724560"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2.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Нил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6852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after="0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</w:rPr>
              <w:t>2870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2,83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6,40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110,50</w:t>
            </w:r>
          </w:p>
        </w:tc>
      </w:tr>
      <w:tr w:rsidR="00724560" w:rsidRPr="00724560" w:rsidTr="00724560"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3.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Янцзы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5800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1818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34,00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90,20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500,00</w:t>
            </w:r>
          </w:p>
        </w:tc>
      </w:tr>
      <w:tr w:rsidR="00724560" w:rsidRPr="00724560" w:rsidTr="00724560"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4.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Миссисипи — Миссури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5969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after="0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</w:rPr>
              <w:t>3229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19,00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59,00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500,00</w:t>
            </w:r>
          </w:p>
        </w:tc>
      </w:tr>
      <w:tr w:rsidR="00724560" w:rsidRPr="00724560" w:rsidTr="00724560"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5.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Хуанхэ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5464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752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2,57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22,00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380,00</w:t>
            </w:r>
          </w:p>
        </w:tc>
      </w:tr>
      <w:tr w:rsidR="00724560" w:rsidRPr="00724560" w:rsidTr="00724560"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6.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 xml:space="preserve">Обь (с </w:t>
            </w:r>
            <w:proofErr w:type="spellStart"/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Иртышом</w:t>
            </w:r>
            <w:proofErr w:type="spellEnd"/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)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5410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after="0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</w:rPr>
              <w:t>2990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12,70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43,00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15,00</w:t>
            </w:r>
          </w:p>
        </w:tc>
      </w:tr>
      <w:tr w:rsidR="00724560" w:rsidRPr="00724560" w:rsidTr="00724560"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lastRenderedPageBreak/>
              <w:t>7.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 xml:space="preserve">Парана (от истоков </w:t>
            </w:r>
            <w:proofErr w:type="spellStart"/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Паранаибы</w:t>
            </w:r>
            <w:proofErr w:type="spellEnd"/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)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4380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after="0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</w:rPr>
              <w:t>2970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15,00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65,00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129,00</w:t>
            </w:r>
          </w:p>
        </w:tc>
      </w:tr>
      <w:tr w:rsidR="00724560" w:rsidRPr="00724560" w:rsidTr="00724560"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8.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Меконг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4500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810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12,00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30,00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169,60</w:t>
            </w:r>
          </w:p>
        </w:tc>
      </w:tr>
      <w:tr w:rsidR="00724560" w:rsidRPr="00724560" w:rsidTr="00724560"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9.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 xml:space="preserve">Амур (от истоков </w:t>
            </w:r>
            <w:proofErr w:type="spellStart"/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Аргуни</w:t>
            </w:r>
            <w:proofErr w:type="spellEnd"/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)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4440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1855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10,90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40,00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24,90</w:t>
            </w:r>
          </w:p>
        </w:tc>
      </w:tr>
      <w:tr w:rsidR="00724560" w:rsidRPr="00724560" w:rsidTr="00724560"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10.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Лена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4400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2490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17,00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200,00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15,40</w:t>
            </w:r>
          </w:p>
        </w:tc>
      </w:tr>
    </w:tbl>
    <w:p w:rsidR="00724560" w:rsidRDefault="00225885">
      <w:hyperlink r:id="rId6" w:history="1">
        <w:r w:rsidR="00724560" w:rsidRPr="007C1A3C">
          <w:rPr>
            <w:rStyle w:val="a7"/>
          </w:rPr>
          <w:t>https://www.grandars.ru/images/1/review/id/3593/861c0dcc2f.jpg</w:t>
        </w:r>
      </w:hyperlink>
    </w:p>
    <w:p w:rsidR="00724560" w:rsidRDefault="00724560">
      <w:r>
        <w:rPr>
          <w:noProof/>
        </w:rPr>
        <w:drawing>
          <wp:inline distT="0" distB="0" distL="0" distR="0">
            <wp:extent cx="5898424" cy="3706938"/>
            <wp:effectExtent l="19050" t="0" r="7076" b="0"/>
            <wp:docPr id="7" name="Рисунок 7" descr="https://www.grandars.ru/images/1/review/id/3593/861c0dcc2f-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grandars.ru/images/1/review/id/3593/861c0dcc2f-mini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671" cy="3714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560" w:rsidRPr="00724560" w:rsidRDefault="00724560" w:rsidP="00724560">
      <w:pPr>
        <w:shd w:val="clear" w:color="auto" w:fill="FFFFFF"/>
        <w:spacing w:before="288" w:after="0" w:line="453" w:lineRule="atLeast"/>
        <w:ind w:left="206"/>
        <w:rPr>
          <w:rFonts w:ascii="Arial" w:eastAsia="Times New Roman" w:hAnsi="Arial" w:cs="Arial"/>
          <w:color w:val="333333"/>
          <w:sz w:val="27"/>
          <w:szCs w:val="27"/>
        </w:rPr>
      </w:pPr>
      <w:r w:rsidRPr="00724560">
        <w:rPr>
          <w:rFonts w:ascii="Arial" w:eastAsia="Times New Roman" w:hAnsi="Arial" w:cs="Arial"/>
          <w:color w:val="333333"/>
          <w:sz w:val="27"/>
          <w:szCs w:val="27"/>
        </w:rPr>
        <w:lastRenderedPageBreak/>
        <w:t>Рис. Самые длинные реки на карте мира. Исток и устье реки указаны с помощью стрелки. Исток — начало стрелки. Устье — то, на что указывает стрелка.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98"/>
        <w:gridCol w:w="1734"/>
        <w:gridCol w:w="1362"/>
        <w:gridCol w:w="1715"/>
        <w:gridCol w:w="1381"/>
        <w:gridCol w:w="1545"/>
        <w:gridCol w:w="1250"/>
      </w:tblGrid>
      <w:tr w:rsidR="00724560" w:rsidRPr="00724560" w:rsidTr="00724560"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after="0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</w:rPr>
              <w:t>№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after="0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</w:rPr>
              <w:t>Название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after="0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</w:rPr>
              <w:t>Длина</w:t>
            </w: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 (</w:t>
            </w:r>
            <w:proofErr w:type="gramStart"/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км</w:t>
            </w:r>
            <w:proofErr w:type="gramEnd"/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)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after="0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</w:rPr>
              <w:t>Площадь бассейна</w:t>
            </w: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 (тыс. км</w:t>
            </w:r>
            <w:proofErr w:type="gramStart"/>
            <w:r w:rsidRPr="00724560">
              <w:rPr>
                <w:rFonts w:ascii="Arial" w:eastAsia="Times New Roman" w:hAnsi="Arial" w:cs="Arial"/>
                <w:color w:val="333333"/>
                <w:sz w:val="29"/>
                <w:szCs w:val="29"/>
                <w:vertAlign w:val="superscript"/>
              </w:rPr>
              <w:t>2</w:t>
            </w:r>
            <w:proofErr w:type="gramEnd"/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)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after="0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</w:rPr>
              <w:t>Средний расход воды в устье</w:t>
            </w: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 (тыс. м</w:t>
            </w:r>
            <w:r w:rsidRPr="00724560">
              <w:rPr>
                <w:rFonts w:ascii="Arial" w:eastAsia="Times New Roman" w:hAnsi="Arial" w:cs="Arial"/>
                <w:color w:val="333333"/>
                <w:sz w:val="29"/>
                <w:szCs w:val="29"/>
                <w:vertAlign w:val="superscript"/>
              </w:rPr>
              <w:t>3</w:t>
            </w: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/с)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after="0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</w:rPr>
              <w:t>Наибольший расход воды в устье</w:t>
            </w: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 (тыс. м</w:t>
            </w:r>
            <w:r w:rsidRPr="00724560">
              <w:rPr>
                <w:rFonts w:ascii="Arial" w:eastAsia="Times New Roman" w:hAnsi="Arial" w:cs="Arial"/>
                <w:color w:val="333333"/>
                <w:sz w:val="29"/>
                <w:szCs w:val="29"/>
                <w:vertAlign w:val="superscript"/>
              </w:rPr>
              <w:t>3</w:t>
            </w: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/с)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after="0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</w:rPr>
              <w:t>Твёрдый сток</w:t>
            </w: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 (</w:t>
            </w:r>
            <w:proofErr w:type="spellStart"/>
            <w:proofErr w:type="gramStart"/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млн</w:t>
            </w:r>
            <w:proofErr w:type="spellEnd"/>
            <w:proofErr w:type="gramEnd"/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 xml:space="preserve"> т/год)</w:t>
            </w:r>
          </w:p>
        </w:tc>
      </w:tr>
      <w:tr w:rsidR="00724560" w:rsidRPr="00724560" w:rsidTr="00724560"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11.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 xml:space="preserve">Конго (с </w:t>
            </w:r>
            <w:proofErr w:type="spellStart"/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Луалабой</w:t>
            </w:r>
            <w:proofErr w:type="spellEnd"/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)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4320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after="0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</w:rPr>
              <w:t>3691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40,00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75,00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64,70</w:t>
            </w:r>
          </w:p>
        </w:tc>
      </w:tr>
      <w:tr w:rsidR="00724560" w:rsidRPr="00724560" w:rsidTr="00724560"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12.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 xml:space="preserve">Макензи (от истоков </w:t>
            </w:r>
            <w:proofErr w:type="spellStart"/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Пис-Ривер</w:t>
            </w:r>
            <w:proofErr w:type="spellEnd"/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)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4240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1760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14,00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15,00</w:t>
            </w:r>
          </w:p>
        </w:tc>
      </w:tr>
      <w:tr w:rsidR="00724560" w:rsidRPr="00724560" w:rsidTr="00724560"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13.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Нигер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4160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2092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12,00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35,00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67,00</w:t>
            </w:r>
          </w:p>
        </w:tc>
      </w:tr>
      <w:tr w:rsidR="00724560" w:rsidRPr="00724560" w:rsidTr="00724560"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14.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Енисей (от истоков Малого Енисея)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4102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2580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19,80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154,00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13,20</w:t>
            </w:r>
          </w:p>
        </w:tc>
      </w:tr>
      <w:tr w:rsidR="00724560" w:rsidRPr="00724560" w:rsidTr="00724560"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15</w:t>
            </w: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lastRenderedPageBreak/>
              <w:t>.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lastRenderedPageBreak/>
              <w:t>Волга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3530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1360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7,70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52,00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25,80</w:t>
            </w:r>
          </w:p>
        </w:tc>
      </w:tr>
      <w:tr w:rsidR="00724560" w:rsidRPr="00724560" w:rsidTr="00724560"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lastRenderedPageBreak/>
              <w:t>16.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Инд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3180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960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6,60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30,00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435,40</w:t>
            </w:r>
          </w:p>
        </w:tc>
      </w:tr>
      <w:tr w:rsidR="00724560" w:rsidRPr="00724560" w:rsidTr="00724560"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17.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Юкон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3180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900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6,30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88,00</w:t>
            </w:r>
          </w:p>
        </w:tc>
      </w:tr>
      <w:tr w:rsidR="00724560" w:rsidRPr="00724560" w:rsidTr="00724560"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18.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Дунай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2850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817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6,70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20,00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67,50</w:t>
            </w:r>
          </w:p>
        </w:tc>
      </w:tr>
      <w:tr w:rsidR="00724560" w:rsidRPr="00724560" w:rsidTr="00724560"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19.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Ориноко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2730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994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29,00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55,00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86,50</w:t>
            </w:r>
          </w:p>
        </w:tc>
      </w:tr>
      <w:tr w:rsidR="00724560" w:rsidRPr="00724560" w:rsidTr="00724560"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20.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Ганг (с Брахмапутрой)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2700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2055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38,00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2177,20</w:t>
            </w:r>
          </w:p>
        </w:tc>
      </w:tr>
      <w:tr w:rsidR="00724560" w:rsidRPr="00724560" w:rsidTr="00724560"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21.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Замбези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2660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1330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16,00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100,00</w:t>
            </w:r>
          </w:p>
        </w:tc>
      </w:tr>
      <w:tr w:rsidR="00724560" w:rsidRPr="00724560" w:rsidTr="00724560"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22.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Муррей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2574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1072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0,77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31,90</w:t>
            </w:r>
          </w:p>
        </w:tc>
      </w:tr>
      <w:tr w:rsidR="00724560" w:rsidRPr="00724560" w:rsidTr="00724560"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23.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Днепр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2201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504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before="82" w:after="82" w:line="453" w:lineRule="atLeast"/>
              <w:ind w:left="82" w:right="82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  <w:r w:rsidRPr="00724560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1,67</w:t>
            </w: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EFEF8"/>
            <w:tcMar>
              <w:top w:w="82" w:type="dxa"/>
              <w:left w:w="165" w:type="dxa"/>
              <w:bottom w:w="82" w:type="dxa"/>
              <w:right w:w="165" w:type="dxa"/>
            </w:tcMar>
            <w:hideMark/>
          </w:tcPr>
          <w:p w:rsidR="00724560" w:rsidRPr="00724560" w:rsidRDefault="00724560" w:rsidP="007245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</w:rPr>
            </w:pPr>
          </w:p>
        </w:tc>
      </w:tr>
    </w:tbl>
    <w:p w:rsidR="00E92CDC" w:rsidRDefault="00E92CDC">
      <w:r>
        <w:lastRenderedPageBreak/>
        <w:t xml:space="preserve"> </w:t>
      </w:r>
      <w:r>
        <w:rPr>
          <w:noProof/>
        </w:rPr>
        <w:drawing>
          <wp:inline distT="0" distB="0" distL="0" distR="0">
            <wp:extent cx="6055178" cy="5378954"/>
            <wp:effectExtent l="19050" t="0" r="2722" b="0"/>
            <wp:docPr id="10" name="Рисунок 10" descr="Моря России на кар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Моря России на карте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548" cy="5387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CDC" w:rsidRDefault="00E92CDC" w:rsidP="00E92CDC">
      <w:pPr>
        <w:jc w:val="both"/>
      </w:pPr>
      <w:r>
        <w:t xml:space="preserve">Моря России на карте  Обзор  морей России  </w:t>
      </w:r>
      <w:hyperlink r:id="rId9" w:history="1">
        <w:r w:rsidRPr="007C1A3C">
          <w:rPr>
            <w:rStyle w:val="a7"/>
          </w:rPr>
          <w:t>https://dz</w:t>
        </w:r>
        <w:r w:rsidRPr="007C1A3C">
          <w:rPr>
            <w:rStyle w:val="a7"/>
          </w:rPr>
          <w:t>e</w:t>
        </w:r>
        <w:r w:rsidRPr="007C1A3C">
          <w:rPr>
            <w:rStyle w:val="a7"/>
          </w:rPr>
          <w:t>n.ru/video/watch/62776b95e603d6336f804aa2</w:t>
        </w:r>
      </w:hyperlink>
    </w:p>
    <w:p w:rsidR="00E92CDC" w:rsidRPr="00E92CDC" w:rsidRDefault="00E92CDC" w:rsidP="00E92CDC">
      <w:pPr>
        <w:pStyle w:val="content--common-blockblock-3u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proofErr w:type="spellStart"/>
      <w:r w:rsidRPr="00E92CDC">
        <w:rPr>
          <w:b/>
          <w:bCs/>
        </w:rPr>
        <w:t>Аквальный</w:t>
      </w:r>
      <w:proofErr w:type="spellEnd"/>
      <w:r w:rsidRPr="00E92CDC">
        <w:rPr>
          <w:b/>
          <w:bCs/>
        </w:rPr>
        <w:t> природный комплекс. Характеристика морей</w:t>
      </w:r>
    </w:p>
    <w:p w:rsidR="00E92CDC" w:rsidRPr="00E92CDC" w:rsidRDefault="00E92CDC" w:rsidP="00E92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2CDC">
        <w:rPr>
          <w:rFonts w:ascii="Times New Roman" w:hAnsi="Times New Roman" w:cs="Times New Roman"/>
          <w:sz w:val="24"/>
          <w:szCs w:val="24"/>
          <w:shd w:val="clear" w:color="auto" w:fill="FFFFFF"/>
        </w:rPr>
        <w:t>Все моря отличаются друг от друга географическим положением, температурами и соленостью воды, органическим миром и пр.</w:t>
      </w:r>
    </w:p>
    <w:p w:rsidR="00E92CDC" w:rsidRDefault="00E92CDC" w:rsidP="00E92CDC">
      <w:pPr>
        <w:pStyle w:val="content--common-blockblock-3u"/>
        <w:shd w:val="clear" w:color="auto" w:fill="FFFFFF"/>
        <w:spacing w:before="0" w:beforeAutospacing="0" w:after="0" w:afterAutospacing="0"/>
        <w:jc w:val="both"/>
      </w:pPr>
      <w:r w:rsidRPr="00E92CDC">
        <w:t>Аквальный природный комплекс – природный комплекс какого-либо водоема: реки, озера, моря. Каждое море представляет собой своеобразный природный комплекс. </w:t>
      </w:r>
    </w:p>
    <w:p w:rsidR="00E92CDC" w:rsidRDefault="00E92CDC" w:rsidP="00E92CDC">
      <w:pPr>
        <w:pStyle w:val="content--common-blockblock-3u"/>
        <w:shd w:val="clear" w:color="auto" w:fill="FFFFFF"/>
        <w:spacing w:before="0" w:beforeAutospacing="0" w:after="0" w:afterAutospacing="0"/>
        <w:jc w:val="both"/>
      </w:pPr>
      <w:r>
        <w:rPr>
          <w:noProof/>
        </w:rPr>
        <w:lastRenderedPageBreak/>
        <w:drawing>
          <wp:inline distT="0" distB="0" distL="0" distR="0">
            <wp:extent cx="5708650" cy="3997325"/>
            <wp:effectExtent l="19050" t="0" r="6350" b="0"/>
            <wp:docPr id="15" name="Рисунок 15" descr="https://avatars.dzeninfra.ru/get-zen_doc/4569450/pub_6225c84c3beb5d6e3e7ed0d8_6225ca7c7124ba47b9f81e13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vatars.dzeninfra.ru/get-zen_doc/4569450/pub_6225c84c3beb5d6e3e7ed0d8_6225ca7c7124ba47b9f81e13/scale_240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0" cy="399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CDC" w:rsidRDefault="00E92CDC" w:rsidP="00E92CDC">
      <w:pPr>
        <w:pStyle w:val="content--common-blockblock-3u"/>
        <w:shd w:val="clear" w:color="auto" w:fill="FFFFFF"/>
        <w:spacing w:before="123" w:beforeAutospacing="0" w:after="411" w:afterAutospacing="0"/>
        <w:jc w:val="both"/>
      </w:pPr>
      <w:r w:rsidRPr="00E92CDC">
        <w:rPr>
          <w:b/>
          <w:bCs/>
        </w:rPr>
        <w:t>Ресурсы морей:</w:t>
      </w:r>
      <w:r>
        <w:rPr>
          <w:b/>
          <w:bCs/>
        </w:rPr>
        <w:t xml:space="preserve"> </w:t>
      </w:r>
      <w:r w:rsidRPr="00E92CDC">
        <w:t>Биологические</w:t>
      </w:r>
      <w:r>
        <w:t xml:space="preserve">  </w:t>
      </w:r>
      <w:r w:rsidRPr="00E92CDC">
        <w:t>Минеральные</w:t>
      </w:r>
      <w:r>
        <w:t xml:space="preserve">  </w:t>
      </w:r>
      <w:r w:rsidRPr="00E92CDC">
        <w:t>Энергетические</w:t>
      </w:r>
      <w:r>
        <w:t xml:space="preserve">  </w:t>
      </w:r>
      <w:r w:rsidRPr="00E92CDC">
        <w:t>Транспортные</w:t>
      </w:r>
      <w:r>
        <w:t xml:space="preserve"> </w:t>
      </w:r>
      <w:r w:rsidRPr="00E92CDC">
        <w:t>Рекреационные</w:t>
      </w:r>
    </w:p>
    <w:p w:rsidR="00724560" w:rsidRDefault="00724560">
      <w:r>
        <w:t xml:space="preserve">Бассейны рек России  </w:t>
      </w:r>
      <w:hyperlink r:id="rId11" w:anchor="3/62/100" w:history="1">
        <w:r w:rsidRPr="007C1A3C">
          <w:rPr>
            <w:rStyle w:val="a7"/>
          </w:rPr>
          <w:t>https://f</w:t>
        </w:r>
        <w:r w:rsidRPr="007C1A3C">
          <w:rPr>
            <w:rStyle w:val="a7"/>
          </w:rPr>
          <w:t>r</w:t>
        </w:r>
        <w:r w:rsidRPr="007C1A3C">
          <w:rPr>
            <w:rStyle w:val="a7"/>
          </w:rPr>
          <w:t>exosm.ru/basin/#3/62/100</w:t>
        </w:r>
      </w:hyperlink>
    </w:p>
    <w:p w:rsidR="00F24BFE" w:rsidRDefault="00F24BFE">
      <w:r>
        <w:t xml:space="preserve">Главные реки России </w:t>
      </w:r>
      <w:hyperlink r:id="rId12" w:history="1">
        <w:r w:rsidRPr="007C1A3C">
          <w:rPr>
            <w:rStyle w:val="a7"/>
          </w:rPr>
          <w:t>https://dzen.ru/a/Xf8lypylEgCxF9BY</w:t>
        </w:r>
      </w:hyperlink>
    </w:p>
    <w:p w:rsidR="00F24BFE" w:rsidRDefault="00AA0042">
      <w:r>
        <w:rPr>
          <w:noProof/>
        </w:rPr>
        <w:drawing>
          <wp:inline distT="0" distB="0" distL="0" distR="0">
            <wp:extent cx="5924550" cy="3069772"/>
            <wp:effectExtent l="19050" t="0" r="0" b="0"/>
            <wp:docPr id="2" name="Рисунок 1" descr="Русло реки э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усло реки это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b="8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438" cy="3074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042" w:rsidRDefault="00AA0042">
      <w:r>
        <w:rPr>
          <w:noProof/>
        </w:rPr>
        <w:lastRenderedPageBreak/>
        <w:drawing>
          <wp:inline distT="0" distB="0" distL="0" distR="0">
            <wp:extent cx="5940425" cy="4744549"/>
            <wp:effectExtent l="19050" t="0" r="3175" b="0"/>
            <wp:docPr id="5" name="Рисунок 7" descr="Реки 6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еки 6 класс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44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042" w:rsidRDefault="00AA0042">
      <w:r>
        <w:rPr>
          <w:noProof/>
        </w:rPr>
        <w:lastRenderedPageBreak/>
        <w:drawing>
          <wp:inline distT="0" distB="0" distL="0" distR="0">
            <wp:extent cx="5940425" cy="4456497"/>
            <wp:effectExtent l="19050" t="0" r="3175" b="0"/>
            <wp:docPr id="3" name="Рисунок 4" descr="Долина пойма и русло реки (45 фото) - 45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олина пойма и русло реки (45 фото) - 45 фото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042" w:rsidRDefault="00AA0042">
      <w:r>
        <w:rPr>
          <w:noProof/>
        </w:rPr>
        <w:drawing>
          <wp:inline distT="0" distB="0" distL="0" distR="0">
            <wp:extent cx="5940425" cy="4360139"/>
            <wp:effectExtent l="19050" t="0" r="3175" b="0"/>
            <wp:docPr id="13" name="Рисунок 13" descr="Чем отличается озеро от реки? Правильный ответ на вопр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Чем отличается озеро от реки? Правильный ответ на вопрос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60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042" w:rsidRDefault="00AA0042"/>
    <w:p w:rsidR="00F24BFE" w:rsidRDefault="00225885">
      <w:hyperlink r:id="rId17" w:history="1">
        <w:r w:rsidR="00F24BFE" w:rsidRPr="007C1A3C">
          <w:rPr>
            <w:rStyle w:val="a7"/>
          </w:rPr>
          <w:t>https://dzen.ru/a/Yuo1wi49cHOpLFwI</w:t>
        </w:r>
      </w:hyperlink>
      <w:r w:rsidR="00F24BFE">
        <w:t xml:space="preserve">  Озера России</w:t>
      </w:r>
    </w:p>
    <w:p w:rsidR="00F24BFE" w:rsidRDefault="00F24BFE">
      <w:r>
        <w:rPr>
          <w:noProof/>
        </w:rPr>
        <w:drawing>
          <wp:inline distT="0" distB="0" distL="0" distR="0">
            <wp:extent cx="5940425" cy="3870071"/>
            <wp:effectExtent l="19050" t="0" r="3175" b="0"/>
            <wp:docPr id="18" name="Рисунок 18" descr="Крупнейшие по площади озёра России на карте Росси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рупнейшие по площади озёра России на карте России 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0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042" w:rsidRDefault="00AA0042">
      <w:r>
        <w:rPr>
          <w:noProof/>
        </w:rPr>
        <w:drawing>
          <wp:inline distT="0" distB="0" distL="0" distR="0">
            <wp:extent cx="5237941" cy="3918857"/>
            <wp:effectExtent l="19050" t="0" r="809" b="0"/>
            <wp:docPr id="6" name="Рисунок 10" descr="Озеро Байкал - самое глубокое озеро в мире: особенности, фото, природные  достопримечатель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зеро Байкал - самое глубокое озеро в мире: особенности, фото, природные  достопримечательности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115" cy="3918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560" w:rsidRDefault="00736C0D">
      <w:r>
        <w:t xml:space="preserve">Где находятся самые большие болота  России  </w:t>
      </w:r>
      <w:hyperlink r:id="rId20" w:history="1">
        <w:r w:rsidRPr="007C1A3C">
          <w:rPr>
            <w:rStyle w:val="a7"/>
          </w:rPr>
          <w:t>https://dzen.ru/a/ZFzuis7zq0QXNnlD</w:t>
        </w:r>
      </w:hyperlink>
    </w:p>
    <w:p w:rsidR="00736C0D" w:rsidRDefault="00736C0D">
      <w:r>
        <w:t>Откуда берутся болота</w:t>
      </w:r>
      <w:proofErr w:type="gramStart"/>
      <w:r>
        <w:t xml:space="preserve"> ?</w:t>
      </w:r>
      <w:proofErr w:type="gramEnd"/>
      <w:r>
        <w:t xml:space="preserve"> </w:t>
      </w:r>
      <w:hyperlink r:id="rId21" w:history="1">
        <w:r w:rsidRPr="007C1A3C">
          <w:rPr>
            <w:rStyle w:val="a7"/>
          </w:rPr>
          <w:t>https://dzen.ru/a/XTQAPiM3HACvMXwX?sid=201536513734105345</w:t>
        </w:r>
      </w:hyperlink>
    </w:p>
    <w:p w:rsidR="00736C0D" w:rsidRDefault="00736C0D">
      <w:proofErr w:type="gramStart"/>
      <w:r w:rsidRPr="00736C0D">
        <w:rPr>
          <w:sz w:val="24"/>
          <w:szCs w:val="24"/>
        </w:rPr>
        <w:lastRenderedPageBreak/>
        <w:t>Интересное</w:t>
      </w:r>
      <w:proofErr w:type="gramEnd"/>
      <w:r w:rsidRPr="00736C0D">
        <w:rPr>
          <w:sz w:val="24"/>
          <w:szCs w:val="24"/>
        </w:rPr>
        <w:t xml:space="preserve"> про болота</w:t>
      </w:r>
      <w:r>
        <w:rPr>
          <w:sz w:val="32"/>
          <w:szCs w:val="32"/>
        </w:rPr>
        <w:t xml:space="preserve"> </w:t>
      </w:r>
      <w:hyperlink r:id="rId22" w:history="1">
        <w:r w:rsidRPr="007C1A3C">
          <w:rPr>
            <w:rStyle w:val="a7"/>
          </w:rPr>
          <w:t>https://dzen.ru/video/watch/60a36a7ba4e2a041887a0aab?sid=201536513734105345</w:t>
        </w:r>
      </w:hyperlink>
      <w:r>
        <w:t xml:space="preserve"> раскопки</w:t>
      </w:r>
    </w:p>
    <w:p w:rsidR="00736C0D" w:rsidRDefault="00225885">
      <w:hyperlink r:id="rId23" w:history="1">
        <w:r w:rsidR="00736C0D" w:rsidRPr="007C1A3C">
          <w:rPr>
            <w:rStyle w:val="a7"/>
          </w:rPr>
          <w:t>https://dzen.ru/a/YCrUqiC3yiKNJ-F4?sid=201536513734105345</w:t>
        </w:r>
      </w:hyperlink>
      <w:r w:rsidR="00736C0D">
        <w:t xml:space="preserve"> названия</w:t>
      </w:r>
    </w:p>
    <w:p w:rsidR="00736C0D" w:rsidRPr="00736C0D" w:rsidRDefault="00225885">
      <w:hyperlink r:id="rId24" w:history="1">
        <w:r w:rsidR="00736C0D" w:rsidRPr="007C1A3C">
          <w:rPr>
            <w:rStyle w:val="a7"/>
          </w:rPr>
          <w:t>https://dzen.ru/a/Z1yjNNOmClbKq2oC?sid=201536513734105345</w:t>
        </w:r>
      </w:hyperlink>
      <w:r w:rsidR="00736C0D">
        <w:t xml:space="preserve"> Тайны Васюганских болот</w:t>
      </w:r>
    </w:p>
    <w:p w:rsidR="00736C0D" w:rsidRDefault="00225885">
      <w:hyperlink r:id="rId25" w:history="1">
        <w:r w:rsidR="001465B4" w:rsidRPr="007C1A3C">
          <w:rPr>
            <w:rStyle w:val="a7"/>
          </w:rPr>
          <w:t>https://dzen.ru/a/Yu0ocJUOuWSJTQU2?sid=116796925607</w:t>
        </w:r>
      </w:hyperlink>
      <w:r w:rsidR="001465B4">
        <w:t xml:space="preserve"> 7 </w:t>
      </w:r>
      <w:proofErr w:type="gramStart"/>
      <w:r w:rsidR="001465B4">
        <w:t>фактов о</w:t>
      </w:r>
      <w:proofErr w:type="gramEnd"/>
      <w:r w:rsidR="001465B4">
        <w:t xml:space="preserve"> зыбучих песках</w:t>
      </w:r>
    </w:p>
    <w:p w:rsidR="001465B4" w:rsidRDefault="00225885">
      <w:hyperlink r:id="rId26" w:history="1">
        <w:r w:rsidR="001465B4" w:rsidRPr="007C1A3C">
          <w:rPr>
            <w:rStyle w:val="a7"/>
          </w:rPr>
          <w:t>https://dzen.ru/video/watch/67868375e371fd2e7cc622d4?sid=116796925607</w:t>
        </w:r>
      </w:hyperlink>
      <w:r w:rsidR="001465B4">
        <w:t xml:space="preserve"> Видео  про </w:t>
      </w:r>
      <w:proofErr w:type="spellStart"/>
      <w:r w:rsidR="001465B4">
        <w:t>зыб</w:t>
      </w:r>
      <w:proofErr w:type="spellEnd"/>
      <w:r w:rsidR="001465B4">
        <w:t xml:space="preserve"> пески</w:t>
      </w:r>
    </w:p>
    <w:p w:rsidR="00724560" w:rsidRPr="001465B4" w:rsidRDefault="00F24BFE">
      <w:pPr>
        <w:rPr>
          <w:sz w:val="28"/>
          <w:szCs w:val="28"/>
        </w:rPr>
      </w:pPr>
      <w:r w:rsidRPr="001465B4">
        <w:rPr>
          <w:sz w:val="28"/>
          <w:szCs w:val="28"/>
        </w:rPr>
        <w:t>Связь гидрологии  с рельефом. Линии водораздела</w:t>
      </w:r>
    </w:p>
    <w:p w:rsidR="00F24BFE" w:rsidRPr="001465B4" w:rsidRDefault="00F24BFE">
      <w:pPr>
        <w:rPr>
          <w:sz w:val="28"/>
          <w:szCs w:val="28"/>
        </w:rPr>
      </w:pPr>
      <w:r w:rsidRPr="001465B4">
        <w:rPr>
          <w:sz w:val="28"/>
          <w:szCs w:val="28"/>
        </w:rPr>
        <w:t>Связь гидрологии с климатом</w:t>
      </w:r>
    </w:p>
    <w:sectPr w:rsidR="00F24BFE" w:rsidRPr="001465B4" w:rsidSect="00225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724560"/>
    <w:rsid w:val="001465B4"/>
    <w:rsid w:val="00225885"/>
    <w:rsid w:val="00724560"/>
    <w:rsid w:val="00736C0D"/>
    <w:rsid w:val="009A3431"/>
    <w:rsid w:val="00AA0042"/>
    <w:rsid w:val="00E92CDC"/>
    <w:rsid w:val="00F24BFE"/>
    <w:rsid w:val="00FC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56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24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724560"/>
    <w:rPr>
      <w:b/>
      <w:bCs/>
    </w:rPr>
  </w:style>
  <w:style w:type="character" w:styleId="a7">
    <w:name w:val="Hyperlink"/>
    <w:basedOn w:val="a0"/>
    <w:uiPriority w:val="99"/>
    <w:unhideWhenUsed/>
    <w:rsid w:val="0072456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724560"/>
    <w:rPr>
      <w:color w:val="800080" w:themeColor="followedHyperlink"/>
      <w:u w:val="single"/>
    </w:rPr>
  </w:style>
  <w:style w:type="paragraph" w:customStyle="1" w:styleId="content--common-blockblock-3u">
    <w:name w:val="content--common-block__block-3u"/>
    <w:basedOn w:val="a"/>
    <w:rsid w:val="00E92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8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hyperlink" Target="https://dzen.ru/video/watch/67868375e371fd2e7cc622d4?sid=11679692560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zen.ru/a/XTQAPiM3HACvMXwX?sid=201536513734105345" TargetMode="External"/><Relationship Id="rId7" Type="http://schemas.openxmlformats.org/officeDocument/2006/relationships/image" Target="media/image3.jpeg"/><Relationship Id="rId12" Type="http://schemas.openxmlformats.org/officeDocument/2006/relationships/hyperlink" Target="https://dzen.ru/a/Xf8lypylEgCxF9BY" TargetMode="External"/><Relationship Id="rId17" Type="http://schemas.openxmlformats.org/officeDocument/2006/relationships/hyperlink" Target="https://dzen.ru/a/Yuo1wi49cHOpLFwI" TargetMode="External"/><Relationship Id="rId25" Type="http://schemas.openxmlformats.org/officeDocument/2006/relationships/hyperlink" Target="https://dzen.ru/a/Yu0ocJUOuWSJTQU2?sid=116796925607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hyperlink" Target="https://dzen.ru/a/ZFzuis7zq0QXNnlD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randars.ru/images/1/review/id/3593/861c0dcc2f.jpg" TargetMode="External"/><Relationship Id="rId11" Type="http://schemas.openxmlformats.org/officeDocument/2006/relationships/hyperlink" Target="https://frexosm.ru/basin/" TargetMode="External"/><Relationship Id="rId24" Type="http://schemas.openxmlformats.org/officeDocument/2006/relationships/hyperlink" Target="https://dzen.ru/a/Z1yjNNOmClbKq2oC?sid=201536513734105345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8.jpeg"/><Relationship Id="rId23" Type="http://schemas.openxmlformats.org/officeDocument/2006/relationships/hyperlink" Target="https://dzen.ru/a/YCrUqiC3yiKNJ-F4?sid=201536513734105345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4" Type="http://schemas.openxmlformats.org/officeDocument/2006/relationships/image" Target="media/image1.jpeg"/><Relationship Id="rId9" Type="http://schemas.openxmlformats.org/officeDocument/2006/relationships/hyperlink" Target="https://dzen.ru/video/watch/62776b95e603d6336f804aa2" TargetMode="External"/><Relationship Id="rId14" Type="http://schemas.openxmlformats.org/officeDocument/2006/relationships/image" Target="media/image7.jpeg"/><Relationship Id="rId22" Type="http://schemas.openxmlformats.org/officeDocument/2006/relationships/hyperlink" Target="https://dzen.ru/video/watch/60a36a7ba4e2a041887a0aab?sid=201536513734105345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11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2025-04-04T10:57:00Z</dcterms:created>
  <dcterms:modified xsi:type="dcterms:W3CDTF">2025-04-08T06:56:00Z</dcterms:modified>
</cp:coreProperties>
</file>