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2F1" w:rsidRDefault="00137C74" w:rsidP="00137C7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Дисциплина "Инженерная графика"</w:t>
      </w:r>
    </w:p>
    <w:p w:rsidR="00137C74" w:rsidRDefault="006E0EB9" w:rsidP="00137C7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Лекция </w:t>
      </w:r>
      <w:r w:rsidRPr="006E0EB9">
        <w:rPr>
          <w:rFonts w:ascii="Times New Roman" w:hAnsi="Times New Roman" w:cs="Times New Roman"/>
          <w:sz w:val="28"/>
          <w:szCs w:val="28"/>
        </w:rPr>
        <w:t>5</w:t>
      </w:r>
      <w:r w:rsidR="00137C74">
        <w:rPr>
          <w:rFonts w:ascii="Times New Roman" w:hAnsi="Times New Roman" w:cs="Times New Roman"/>
          <w:sz w:val="28"/>
          <w:szCs w:val="28"/>
        </w:rPr>
        <w:t>.</w:t>
      </w:r>
    </w:p>
    <w:p w:rsidR="00476DDF" w:rsidRDefault="006E0EB9" w:rsidP="00137C7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"Поверхности вращения</w:t>
      </w:r>
      <w:r w:rsidR="00490102">
        <w:rPr>
          <w:rFonts w:ascii="Times New Roman" w:hAnsi="Times New Roman" w:cs="Times New Roman"/>
          <w:sz w:val="28"/>
          <w:szCs w:val="28"/>
        </w:rPr>
        <w:t>"</w:t>
      </w:r>
    </w:p>
    <w:p w:rsidR="00137C74" w:rsidRDefault="00137C74" w:rsidP="00137C7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лекции.</w:t>
      </w:r>
    </w:p>
    <w:p w:rsidR="00476DDF" w:rsidRDefault="00476DDF" w:rsidP="00137C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37C74" w:rsidRDefault="006E0EB9" w:rsidP="00137C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Очерки основных поверхностей</w:t>
      </w:r>
      <w:r w:rsidR="00743B28">
        <w:rPr>
          <w:rFonts w:ascii="Times New Roman" w:hAnsi="Times New Roman" w:cs="Times New Roman"/>
          <w:sz w:val="28"/>
          <w:szCs w:val="28"/>
        </w:rPr>
        <w:t>.</w:t>
      </w:r>
      <w:r w:rsidR="00490102">
        <w:rPr>
          <w:rFonts w:ascii="Times New Roman" w:hAnsi="Times New Roman" w:cs="Times New Roman"/>
          <w:sz w:val="28"/>
          <w:szCs w:val="28"/>
        </w:rPr>
        <w:t xml:space="preserve"> Точка на поверхности.</w:t>
      </w:r>
    </w:p>
    <w:p w:rsidR="00B95FC9" w:rsidRDefault="009C6ED5" w:rsidP="00137C74">
      <w:pPr>
        <w:jc w:val="both"/>
        <w:rPr>
          <w:rFonts w:ascii="Times New Roman" w:hAnsi="Times New Roman" w:cs="Times New Roman"/>
          <w:sz w:val="28"/>
          <w:szCs w:val="28"/>
        </w:rPr>
      </w:pPr>
      <w:hyperlink r:id="rId4" w:history="1">
        <w:r w:rsidR="006E0EB9" w:rsidRPr="009C6ED5">
          <w:rPr>
            <w:rStyle w:val="a3"/>
            <w:rFonts w:ascii="Times New Roman" w:hAnsi="Times New Roman" w:cs="Times New Roman"/>
            <w:sz w:val="28"/>
            <w:szCs w:val="28"/>
          </w:rPr>
          <w:t>https://youtu.be/kFi3TIdhZNc</w:t>
        </w:r>
      </w:hyperlink>
    </w:p>
    <w:p w:rsidR="006E0EB9" w:rsidRDefault="006E0EB9" w:rsidP="00137C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7C74" w:rsidRDefault="00137C74" w:rsidP="00137C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6E0EB9">
        <w:rPr>
          <w:rFonts w:ascii="Times New Roman" w:hAnsi="Times New Roman" w:cs="Times New Roman"/>
          <w:sz w:val="28"/>
          <w:szCs w:val="28"/>
        </w:rPr>
        <w:t>Конические сечения</w:t>
      </w:r>
      <w:r w:rsidR="00743B28">
        <w:rPr>
          <w:rFonts w:ascii="Times New Roman" w:hAnsi="Times New Roman" w:cs="Times New Roman"/>
          <w:sz w:val="28"/>
          <w:szCs w:val="28"/>
        </w:rPr>
        <w:t>.</w:t>
      </w:r>
    </w:p>
    <w:p w:rsidR="006E0EB9" w:rsidRDefault="009C6ED5" w:rsidP="00137C74">
      <w:pPr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="006E0EB9" w:rsidRPr="009C6ED5">
          <w:rPr>
            <w:rStyle w:val="a3"/>
            <w:rFonts w:ascii="Times New Roman" w:hAnsi="Times New Roman" w:cs="Times New Roman"/>
            <w:sz w:val="28"/>
            <w:szCs w:val="28"/>
          </w:rPr>
          <w:t>https://youtu.be/zbBaxKbaE2s</w:t>
        </w:r>
      </w:hyperlink>
    </w:p>
    <w:p w:rsidR="00B95FC9" w:rsidRDefault="00B95FC9" w:rsidP="00137C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0EB9" w:rsidRDefault="00137C74" w:rsidP="00137C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6E0EB9">
        <w:rPr>
          <w:rFonts w:ascii="Times New Roman" w:hAnsi="Times New Roman" w:cs="Times New Roman"/>
          <w:sz w:val="28"/>
          <w:szCs w:val="28"/>
        </w:rPr>
        <w:t>Построение натуральной величины конического сечения</w:t>
      </w:r>
      <w:r w:rsidR="00743B28">
        <w:rPr>
          <w:rFonts w:ascii="Times New Roman" w:hAnsi="Times New Roman" w:cs="Times New Roman"/>
          <w:sz w:val="28"/>
          <w:szCs w:val="28"/>
        </w:rPr>
        <w:t>.</w:t>
      </w:r>
    </w:p>
    <w:p w:rsidR="006E0EB9" w:rsidRPr="006E0EB9" w:rsidRDefault="009C6ED5" w:rsidP="00137C74">
      <w:pPr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6E0EB9" w:rsidRPr="009C6ED5">
          <w:rPr>
            <w:rStyle w:val="a3"/>
            <w:rFonts w:ascii="Times New Roman" w:hAnsi="Times New Roman" w:cs="Times New Roman"/>
            <w:sz w:val="28"/>
            <w:szCs w:val="28"/>
          </w:rPr>
          <w:t>https://youtu.be/DVayT1ViQrg</w:t>
        </w:r>
      </w:hyperlink>
    </w:p>
    <w:p w:rsidR="00B95FC9" w:rsidRDefault="00B95FC9" w:rsidP="00137C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13EC" w:rsidRDefault="00137C74" w:rsidP="00137C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6E0EB9">
        <w:rPr>
          <w:rFonts w:ascii="Times New Roman" w:hAnsi="Times New Roman" w:cs="Times New Roman"/>
          <w:sz w:val="28"/>
          <w:szCs w:val="28"/>
        </w:rPr>
        <w:t>Построение точек пересечения</w:t>
      </w:r>
      <w:r w:rsidR="00116D7A">
        <w:rPr>
          <w:rFonts w:ascii="Times New Roman" w:hAnsi="Times New Roman" w:cs="Times New Roman"/>
          <w:sz w:val="28"/>
          <w:szCs w:val="28"/>
        </w:rPr>
        <w:t xml:space="preserve"> конуса  и </w:t>
      </w:r>
      <w:r w:rsidR="006E0EB9">
        <w:rPr>
          <w:rFonts w:ascii="Times New Roman" w:hAnsi="Times New Roman" w:cs="Times New Roman"/>
          <w:sz w:val="28"/>
          <w:szCs w:val="28"/>
        </w:rPr>
        <w:t>прямой</w:t>
      </w:r>
      <w:r w:rsidR="00116D7A">
        <w:rPr>
          <w:rFonts w:ascii="Times New Roman" w:hAnsi="Times New Roman" w:cs="Times New Roman"/>
          <w:sz w:val="28"/>
          <w:szCs w:val="28"/>
        </w:rPr>
        <w:t xml:space="preserve"> линии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7EC9">
        <w:rPr>
          <w:rFonts w:ascii="Times New Roman" w:hAnsi="Times New Roman" w:cs="Times New Roman"/>
          <w:sz w:val="28"/>
          <w:szCs w:val="28"/>
        </w:rPr>
        <w:t>.</w:t>
      </w:r>
    </w:p>
    <w:p w:rsidR="006E0EB9" w:rsidRDefault="009C6ED5" w:rsidP="00137C74">
      <w:pPr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6E0EB9" w:rsidRPr="009C6ED5">
          <w:rPr>
            <w:rStyle w:val="a3"/>
            <w:rFonts w:ascii="Times New Roman" w:hAnsi="Times New Roman" w:cs="Times New Roman"/>
            <w:sz w:val="28"/>
            <w:szCs w:val="28"/>
          </w:rPr>
          <w:t>https://youtu.be/owx2zMYCeCE</w:t>
        </w:r>
      </w:hyperlink>
    </w:p>
    <w:p w:rsidR="006E0EB9" w:rsidRDefault="006E0EB9" w:rsidP="00137C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0EB9" w:rsidRDefault="006E0EB9" w:rsidP="00137C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Построение линии пересечения конуса с призматическим вырезом.</w:t>
      </w:r>
    </w:p>
    <w:p w:rsidR="006E0EB9" w:rsidRDefault="009C6ED5" w:rsidP="00137C74">
      <w:pPr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6E0EB9" w:rsidRPr="009C6ED5">
          <w:rPr>
            <w:rStyle w:val="a3"/>
            <w:rFonts w:ascii="Times New Roman" w:hAnsi="Times New Roman" w:cs="Times New Roman"/>
            <w:sz w:val="28"/>
            <w:szCs w:val="28"/>
          </w:rPr>
          <w:t>https://youtu.be/I1JN3SS-FP4</w:t>
        </w:r>
      </w:hyperlink>
    </w:p>
    <w:p w:rsidR="00CA13EC" w:rsidRDefault="00CA13EC" w:rsidP="00137C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7C74" w:rsidRPr="00137C74" w:rsidRDefault="00137C74" w:rsidP="00137C7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37C74" w:rsidRPr="00137C74" w:rsidSect="00D122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7C74"/>
    <w:rsid w:val="00116D7A"/>
    <w:rsid w:val="00137C74"/>
    <w:rsid w:val="00476DDF"/>
    <w:rsid w:val="00490102"/>
    <w:rsid w:val="005D4A29"/>
    <w:rsid w:val="006E0EB9"/>
    <w:rsid w:val="00743B28"/>
    <w:rsid w:val="009C6ED5"/>
    <w:rsid w:val="00B5229C"/>
    <w:rsid w:val="00B95FC9"/>
    <w:rsid w:val="00C57EC9"/>
    <w:rsid w:val="00CA13EC"/>
    <w:rsid w:val="00CF443D"/>
    <w:rsid w:val="00D122F1"/>
    <w:rsid w:val="00D93F8B"/>
    <w:rsid w:val="00E93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2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3F8B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93F8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I1JN3SS-FP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utu.be/owx2zMYCeC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DVayT1ViQrg" TargetMode="External"/><Relationship Id="rId5" Type="http://schemas.openxmlformats.org/officeDocument/2006/relationships/hyperlink" Target="https://youtu.be/zbBaxKbaE2s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youtu.be/kFi3TIdhZNc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11</cp:revision>
  <dcterms:created xsi:type="dcterms:W3CDTF">2020-08-28T08:30:00Z</dcterms:created>
  <dcterms:modified xsi:type="dcterms:W3CDTF">2020-10-15T12:21:00Z</dcterms:modified>
</cp:coreProperties>
</file>