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065"/>
        <w:gridCol w:w="1119"/>
        <w:gridCol w:w="1067"/>
        <w:gridCol w:w="1086"/>
        <w:gridCol w:w="1008"/>
        <w:gridCol w:w="848"/>
        <w:gridCol w:w="832"/>
        <w:gridCol w:w="893"/>
        <w:gridCol w:w="722"/>
        <w:gridCol w:w="931"/>
      </w:tblGrid>
      <w:tr w:rsidR="009A3411" w:rsidRPr="009A3411" w:rsidTr="009A3411">
        <w:trPr>
          <w:trHeight w:val="375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застройки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2313,58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75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застройки (пристрой)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183,27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75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здания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8216,57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35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отапливаемого контура здания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h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8188,15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95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квартир (с летними помещениями)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l1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5968,00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90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квартир (без летних помещений)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l1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5691,84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90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встроенно-пристроенных административных помещений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l2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1496,61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75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пристроенных помещений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247,74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90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общего пользования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l2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1129,54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75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объем здания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34084,07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90"/>
        </w:trPr>
        <w:tc>
          <w:tcPr>
            <w:tcW w:w="1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15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надземной части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25596,89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90"/>
        </w:trPr>
        <w:tc>
          <w:tcPr>
            <w:tcW w:w="1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подземной части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8487,18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90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объем отапливаемого контура здания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h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28429,24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90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объем общедомовых помещений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h1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75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объем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пристроя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1191,13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90"/>
        </w:trPr>
        <w:tc>
          <w:tcPr>
            <w:tcW w:w="1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15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надземной части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753,86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90"/>
        </w:trPr>
        <w:tc>
          <w:tcPr>
            <w:tcW w:w="1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подземной части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437,27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90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объем отапливаемого контура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пристроя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h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1012,5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высота здания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15,165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45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высота здания (для расчета инфильтрации)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H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r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13,950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90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наружных стен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w1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2986,21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90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окон и балконных дверей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f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974,79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79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наружных  дверей, ворот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ed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79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перекрытий над последним этажом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с1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1831,5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79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покрытий по грунту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с2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1831,5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79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расчитываемого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отапливаемого контура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e.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сум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7654,28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  Нормативные параметры теплозащиты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Таблица 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Климатические данные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Коли-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6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температура наружного воздуха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ext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o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наиболее холодной пятидневки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color w:val="31849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температура наружного воздуха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ht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o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отопительный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отопительного периода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ht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ED5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78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внутреннего воздуха в жилых помещениях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int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o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2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Относительная влажность воздуха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2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точки росы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int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o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35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скорость ветра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ν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78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Градусо-сутки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отопительного периода для жилой части 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int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=20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)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ГСОП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o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  Требуемые характеристики для помещений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Требуемое приведенное сопротивление теплопередаче наружных стен жилых помещений</w:t>
            </w:r>
          </w:p>
        </w:tc>
      </w:tr>
      <w:tr w:rsidR="009A3411" w:rsidRPr="009A3411" w:rsidTr="009A3411">
        <w:trPr>
          <w:trHeight w:val="19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o,w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∙ ГСОП +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proofErr w:type="spellEnd"/>
          </w:p>
        </w:tc>
        <w:tc>
          <w:tcPr>
            <w:tcW w:w="15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0,00035 * 5730 + 1,4 =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*°C/Вт.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16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Нормируемое сопротивление теплопередаче наружных стен жилых помещений</w:t>
            </w:r>
          </w:p>
        </w:tc>
      </w:tr>
      <w:tr w:rsidR="009A3411" w:rsidRPr="009A3411" w:rsidTr="009A3411">
        <w:trPr>
          <w:trHeight w:val="19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o,w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∙ ГСОП +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 ∙ </w:t>
            </w:r>
            <w:proofErr w:type="spellStart"/>
            <w:proofErr w:type="gram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(0,00035 * 5730 + 1,4) * 0,63 =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*°C/Вт.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24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5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Требуемое сопротивление теплопередаче перекрытий над последним жилым этажом</w:t>
            </w:r>
          </w:p>
        </w:tc>
      </w:tr>
      <w:tr w:rsidR="009A3411" w:rsidRPr="009A3411" w:rsidTr="009A3411">
        <w:trPr>
          <w:trHeight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o,r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∙ ГСОП +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24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o,r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</w:p>
        </w:tc>
        <w:tc>
          <w:tcPr>
            <w:tcW w:w="2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5730,0 * 0,00045 + 1,9 =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*°C/Вт.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19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5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Нормируемое сопротивление теплопередаче перекрытий над последним жилым этажом</w:t>
            </w:r>
          </w:p>
        </w:tc>
      </w:tr>
      <w:tr w:rsidR="009A3411" w:rsidRPr="009A3411" w:rsidTr="009A3411">
        <w:trPr>
          <w:trHeight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o,r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∙ ГСОП +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24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o,r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</w:p>
        </w:tc>
        <w:tc>
          <w:tcPr>
            <w:tcW w:w="2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0,80 * (5730,0 * 0,00045 + 1,9) =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*°C/Вт.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19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18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Требуемое приведенное сопротивление теплопередаче окон, витражей </w:t>
            </w:r>
          </w:p>
        </w:tc>
      </w:tr>
      <w:tr w:rsidR="009A3411" w:rsidRPr="009A3411" w:rsidTr="009A3411">
        <w:trPr>
          <w:trHeight w:val="19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o,F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∙ ГСОП +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proofErr w:type="spellEnd"/>
          </w:p>
        </w:tc>
        <w:tc>
          <w:tcPr>
            <w:tcW w:w="15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0,000075 * 5730 + 0,15 =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*°C/Вт.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24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Нормируемое сопротивление теплопередаче окон, витражей </w:t>
            </w:r>
          </w:p>
        </w:tc>
      </w:tr>
      <w:tr w:rsidR="009A3411" w:rsidRPr="009A3411" w:rsidTr="009A3411">
        <w:trPr>
          <w:trHeight w:val="19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o,F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∙ ГСОП +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proofErr w:type="spellEnd"/>
          </w:p>
        </w:tc>
        <w:tc>
          <w:tcPr>
            <w:tcW w:w="15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0,95 * (0,000075 * 5730 + 0,15) =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*°C/Вт.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24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2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 а) - Требуемые значения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Коли-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6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</w:t>
            </w:r>
            <w:proofErr w:type="spell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</w:tr>
      <w:tr w:rsidR="009A3411" w:rsidRPr="009A3411" w:rsidTr="009A3411">
        <w:trPr>
          <w:trHeight w:val="402"/>
        </w:trPr>
        <w:tc>
          <w:tcPr>
            <w:tcW w:w="45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Требуемое сопротивление теплопередаче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Наружных стен: 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o,w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3,41</w:t>
            </w:r>
          </w:p>
        </w:tc>
      </w:tr>
      <w:tr w:rsidR="009A3411" w:rsidRPr="009A3411" w:rsidTr="009A3411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 по грунту: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o,r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2,66</w:t>
            </w:r>
          </w:p>
        </w:tc>
      </w:tr>
      <w:tr w:rsidR="009A3411" w:rsidRPr="009A3411" w:rsidTr="009A3411">
        <w:trPr>
          <w:trHeight w:val="2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Перекрытий над последним отапливаемым этажом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o,f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4,48</w:t>
            </w:r>
          </w:p>
        </w:tc>
      </w:tr>
      <w:tr w:rsidR="009A3411" w:rsidRPr="009A3411" w:rsidTr="009A3411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 и витражей: жилых помещений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o,F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0,58</w:t>
            </w:r>
          </w:p>
        </w:tc>
      </w:tr>
      <w:tr w:rsidR="009A3411" w:rsidRPr="009A3411" w:rsidTr="009A3411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8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Входных дверей и ворот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o,d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0,43</w:t>
            </w:r>
          </w:p>
        </w:tc>
      </w:tr>
      <w:tr w:rsidR="009A3411" w:rsidRPr="009A3411" w:rsidTr="009A3411">
        <w:trPr>
          <w:trHeight w:val="19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19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402"/>
        </w:trPr>
        <w:tc>
          <w:tcPr>
            <w:tcW w:w="2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 б) - Нормируемые значения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Коли-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6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</w:t>
            </w:r>
            <w:proofErr w:type="spell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</w:tr>
      <w:tr w:rsidR="009A3411" w:rsidRPr="009A3411" w:rsidTr="009A3411">
        <w:trPr>
          <w:trHeight w:val="402"/>
        </w:trPr>
        <w:tc>
          <w:tcPr>
            <w:tcW w:w="45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Нормируемое сопротивление теплопередаче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Наружных стен: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o,w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2,15</w:t>
            </w:r>
          </w:p>
        </w:tc>
      </w:tr>
      <w:tr w:rsidR="009A3411" w:rsidRPr="009A3411" w:rsidTr="009A3411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 по грунту: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o,r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2,13</w:t>
            </w:r>
          </w:p>
        </w:tc>
      </w:tr>
      <w:tr w:rsidR="009A3411" w:rsidRPr="009A3411" w:rsidTr="009A3411">
        <w:trPr>
          <w:trHeight w:val="2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Перекрытий над последним отапливаемым этажом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o,f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3,58</w:t>
            </w:r>
          </w:p>
        </w:tc>
      </w:tr>
      <w:tr w:rsidR="009A3411" w:rsidRPr="009A3411" w:rsidTr="009A3411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 и витражей: жилых помещений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o,F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0,55</w:t>
            </w:r>
          </w:p>
        </w:tc>
      </w:tr>
      <w:tr w:rsidR="009A3411" w:rsidRPr="009A3411" w:rsidTr="009A3411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8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Входных дверей и ворот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o,d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0,46</w:t>
            </w:r>
          </w:p>
        </w:tc>
      </w:tr>
      <w:tr w:rsidR="009A3411" w:rsidRPr="009A3411" w:rsidTr="009A3411">
        <w:trPr>
          <w:trHeight w:val="19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45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34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45"/>
        </w:trPr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315"/>
        </w:trPr>
        <w:tc>
          <w:tcPr>
            <w:tcW w:w="4572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Нормируемая воздухопроницаемость ограждающих конструкций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3411" w:rsidRPr="009A3411" w:rsidTr="009A3411">
        <w:trPr>
          <w:trHeight w:val="375"/>
        </w:trPr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Наружных стен, перекрытия и покрытия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m,c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/(м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</w:tr>
      <w:tr w:rsidR="009A3411" w:rsidRPr="009A3411" w:rsidTr="009A3411">
        <w:trPr>
          <w:trHeight w:val="375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Входных дверей в квартиры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m,c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/(м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</w:tr>
      <w:tr w:rsidR="009A3411" w:rsidRPr="009A3411" w:rsidTr="009A3411">
        <w:trPr>
          <w:trHeight w:val="67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Входных дверей в здани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по МДС 56-1.2000 )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m,c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/(м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7,00</w:t>
            </w:r>
          </w:p>
        </w:tc>
      </w:tr>
      <w:tr w:rsidR="009A3411" w:rsidRPr="009A3411" w:rsidTr="009A3411">
        <w:trPr>
          <w:trHeight w:val="6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m,c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/(м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9A3411" w:rsidRPr="009A3411" w:rsidTr="009A3411">
        <w:trPr>
          <w:trHeight w:val="34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5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Расчетное значение средневзвешенной величины нормируемой поперечной воздухопроницаемости ограждающих конструкций: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тр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10 общ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36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7654,28(2986,21/0,5+1831,5/0,5+1831,5/0,5+974,79/5+30,2/7) =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Уровень теплозащиты наружных ограждающих конструкций.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162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Наружные стены выше уровня земли выполнены из полнотелого керамического кирпича на цементно-песчаном растворе толщиной 380 мм с утеплителем из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экструзионных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вспененных полистирольных плит XPS толщиной 100 мм с противопожарными рассечками из негорючих минераловатных плит с λ≤0,041 на всю толщину утеплителя.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(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t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вн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= 20 °C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)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  <w:tr w:rsidR="009A3411" w:rsidRPr="009A3411" w:rsidTr="009A3411">
        <w:trPr>
          <w:trHeight w:val="3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Полнотелый керамический кирпич</w:t>
            </w:r>
          </w:p>
        </w:tc>
      </w:tr>
      <w:tr w:rsidR="009A3411" w:rsidRPr="009A3411" w:rsidTr="009A3411">
        <w:trPr>
          <w:trHeight w:val="33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g=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l=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м°C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d=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</w:tr>
      <w:tr w:rsidR="009A3411" w:rsidRPr="009A3411" w:rsidTr="009A3411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Утеплитель -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экструзионная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вспененная пенополистирольная плита  XPS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g=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l=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м°C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d=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</w:tr>
      <w:tr w:rsidR="009A3411" w:rsidRPr="009A3411" w:rsidTr="009A3411">
        <w:trPr>
          <w:trHeight w:val="315"/>
        </w:trPr>
        <w:tc>
          <w:tcPr>
            <w:tcW w:w="36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цементно-песчаный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3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g=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l=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м°C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d=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</w:tr>
      <w:tr w:rsidR="009A3411" w:rsidRPr="009A3411" w:rsidTr="009A3411">
        <w:trPr>
          <w:trHeight w:val="315"/>
        </w:trPr>
        <w:tc>
          <w:tcPr>
            <w:tcW w:w="27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теплоотдачи 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 23-101-2000)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3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н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=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2о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тепловосприятия  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СНиП  23-02-2003)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3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в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=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2о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1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Сопротивление теплопередаче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o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26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в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+1/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+S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/1000/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=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2*(1/8,7+1/23)+0,380/0,5290+0,120/0,0410 + 0,015/0,76=</w:t>
            </w:r>
          </w:p>
        </w:tc>
      </w:tr>
      <w:tr w:rsidR="009A3411" w:rsidRPr="009A3411" w:rsidTr="009A3411">
        <w:trPr>
          <w:trHeight w:val="315"/>
        </w:trPr>
        <w:tc>
          <w:tcPr>
            <w:tcW w:w="27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теплотехнической неоднородности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27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Приведенное сопротивление теплопередаче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7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w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r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o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3,98*0,9 =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*°C/Вт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жилой части</w:t>
            </w:r>
          </w:p>
        </w:tc>
      </w:tr>
      <w:tr w:rsidR="009A3411" w:rsidRPr="009A3411" w:rsidTr="009A3411">
        <w:trPr>
          <w:trHeight w:val="40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  <w:lang w:eastAsia="ru-RU"/>
              </w:rPr>
              <w:t>w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r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  <w:lang w:eastAsia="ru-RU"/>
              </w:rPr>
              <w:t>o,w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41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Требование по термическому сопротивлению ограждающей конструкции 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выполнено</w:t>
            </w:r>
          </w:p>
        </w:tc>
      </w:tr>
      <w:tr w:rsidR="009A3411" w:rsidRPr="009A3411" w:rsidTr="009A3411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9A3411" w:rsidRPr="009A3411" w:rsidTr="009A3411">
        <w:trPr>
          <w:trHeight w:val="129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Покрытие над последним жилым этажом: сборные 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ж/б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многопустотные плиты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безопалубочного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формования (толщиной 220 мм). Теплоизоляция покрытия - плиты пенополистирольные толщиной 180 мм с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разуклонкой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из керамзитового гравия толщиной 30-270 мм.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(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t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вн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= 20°C).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Сборные 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многопустотные плиты</w:t>
            </w:r>
          </w:p>
        </w:tc>
      </w:tr>
      <w:tr w:rsidR="009A3411" w:rsidRPr="009A3411" w:rsidTr="009A3411">
        <w:trPr>
          <w:trHeight w:val="33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g=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l=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м°C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d=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</w:tr>
      <w:tr w:rsidR="009A3411" w:rsidRPr="009A3411" w:rsidTr="009A3411">
        <w:trPr>
          <w:trHeight w:val="315"/>
        </w:trPr>
        <w:tc>
          <w:tcPr>
            <w:tcW w:w="36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Утеплитель - пенополистирольные плиты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g=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l=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м°C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d=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</w:tr>
      <w:tr w:rsidR="009A3411" w:rsidRPr="009A3411" w:rsidTr="009A3411">
        <w:trPr>
          <w:trHeight w:val="315"/>
        </w:trPr>
        <w:tc>
          <w:tcPr>
            <w:tcW w:w="36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Разуклонка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керамзитового гравия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g=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l=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м°C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d=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</w:tr>
      <w:tr w:rsidR="009A3411" w:rsidRPr="009A3411" w:rsidTr="009A3411">
        <w:trPr>
          <w:trHeight w:val="315"/>
        </w:trPr>
        <w:tc>
          <w:tcPr>
            <w:tcW w:w="27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теплоотдачи 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 23-101-2000)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3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н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=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2о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тепловосприятия  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СНиП  23-02-2003)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3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в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=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2о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1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Сопротивление теплопередаче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o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26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в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+1/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+S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/1000/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=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36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1/8,7+1/23+0,220/1,6900+0,180/0,0400+0,150/0,1450 =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27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теплотехнической неоднородности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27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Приведенное сопротивление теплопередаче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7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w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r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o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5,82*0,9 =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*°C/Вт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жилой части</w:t>
            </w:r>
          </w:p>
        </w:tc>
      </w:tr>
      <w:tr w:rsidR="009A3411" w:rsidRPr="009A3411" w:rsidTr="009A3411">
        <w:trPr>
          <w:trHeight w:val="37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r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  <w:lang w:eastAsia="ru-RU"/>
              </w:rPr>
              <w:t>ЭКВ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5,159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  <w:lang w:eastAsia="ru-RU"/>
              </w:rPr>
              <w:t>o,r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41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Требование по термическому сопротивлению ограждающей конструкции 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выполнено</w:t>
            </w:r>
          </w:p>
        </w:tc>
      </w:tr>
      <w:tr w:rsidR="009A3411" w:rsidRPr="009A3411" w:rsidTr="009A3411">
        <w:trPr>
          <w:trHeight w:val="18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9A3411" w:rsidRPr="009A3411" w:rsidTr="009A3411">
        <w:trPr>
          <w:trHeight w:val="96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Полы по грунту: фундаментная плита (толщиной 220 мм), утеплитель ППС-20 (толщиной 30 мм), полусухая цементно-песчаная стяжка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фиброармированная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(толщиной 50 мм)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(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t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вн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= 21 °С).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2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Фундаментная плита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g=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l=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м°C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d=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</w:tr>
      <w:tr w:rsidR="009A3411" w:rsidRPr="009A3411" w:rsidTr="009A3411">
        <w:trPr>
          <w:trHeight w:val="40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Теплоизоляция ППС-20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g=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l=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м°C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d=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</w:tr>
      <w:tr w:rsidR="009A3411" w:rsidRPr="009A3411" w:rsidTr="009A3411">
        <w:trPr>
          <w:trHeight w:val="402"/>
        </w:trPr>
        <w:tc>
          <w:tcPr>
            <w:tcW w:w="36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Цементно-песчаная стяжка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g=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l=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м°C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d=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</w:tr>
      <w:tr w:rsidR="009A3411" w:rsidRPr="009A3411" w:rsidTr="009A3411">
        <w:trPr>
          <w:trHeight w:val="402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теплоотдачи 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 23-101-2000)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α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Вт/м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Сопротивление теплопередаче конструкции пола</w:t>
            </w:r>
          </w:p>
        </w:tc>
      </w:tr>
      <w:tr w:rsidR="009A3411" w:rsidRPr="009A3411" w:rsidTr="009A3411">
        <w:trPr>
          <w:trHeight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o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26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в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+1/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+S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/1000/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=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(1/(1/12+0,220/2,0400+0,050/0,8700+0,030/0,0400)</w:t>
            </w:r>
            <w:proofErr w:type="gramEnd"/>
          </w:p>
        </w:tc>
      </w:tr>
      <w:tr w:rsidR="009A3411" w:rsidRPr="009A3411" w:rsidTr="009A3411">
        <w:trPr>
          <w:trHeight w:val="210"/>
        </w:trPr>
        <w:tc>
          <w:tcPr>
            <w:tcW w:w="27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пола (по зонам):</w:t>
            </w:r>
          </w:p>
        </w:tc>
      </w:tr>
      <w:tr w:rsidR="009A3411" w:rsidRPr="009A3411" w:rsidTr="009A3411">
        <w:trPr>
          <w:trHeight w:val="21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69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Термосопротивление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19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I: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II: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III: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IV: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18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Приведенное сопротивление утепленного пола по грунту:</w:t>
            </w:r>
          </w:p>
        </w:tc>
      </w:tr>
      <w:tr w:rsidR="009A3411" w:rsidRPr="009A3411" w:rsidTr="009A3411">
        <w:trPr>
          <w:trHeight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5"/>
        </w:trPr>
        <w:tc>
          <w:tcPr>
            <w:tcW w:w="2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о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.п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ол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Σδ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i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/λ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i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о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0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R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31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1831,54/(1/2,1*551,00+1/4,2*511,00+1/8,6*471,00+1/14,2*298,54) =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Обобщенное приведенное сопротивление пола по грунту</w:t>
            </w:r>
          </w:p>
        </w:tc>
      </w:tr>
      <w:tr w:rsidR="009A3411" w:rsidRPr="009A3411" w:rsidTr="009A3411">
        <w:trPr>
          <w:trHeight w:val="25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о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.п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ол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 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27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36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Приведенное сопротивление для утепленных полов по грунту: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не нормируется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Окна, витражи и зенитные фонари 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  <w:tr w:rsidR="009A3411" w:rsidRPr="009A3411" w:rsidTr="009A3411">
        <w:trPr>
          <w:trHeight w:val="8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Окна с пластиковыми переплетами и остеклением двухкамерными стеклопакетами, приведённое сопротивление теплопередаче λ = 0,58 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С/Вт.</w:t>
            </w:r>
          </w:p>
        </w:tc>
      </w:tr>
      <w:tr w:rsidR="009A3411" w:rsidRPr="009A3411" w:rsidTr="009A3411">
        <w:trPr>
          <w:trHeight w:val="7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Термическое сопротивление однокамерного энергосберегающего стеклопакета с алюминиевым и ПВХ профилем по ГОСТ 21519-2003</w:t>
            </w:r>
          </w:p>
        </w:tc>
      </w:tr>
      <w:tr w:rsidR="009A3411" w:rsidRPr="009A3411" w:rsidTr="009A3411">
        <w:trPr>
          <w:trHeight w:val="21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f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f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r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o,f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22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41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Требование по термическому сопротивлению ограждающей конструкции 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выполнено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75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2.3.7</w:t>
            </w: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Наружные двери и ворота 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жилой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и административной частях здания (утепленные в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меткаркасе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). 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 - подъемно-секционные по ГОСТ 31174-2003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Двери - металлические по ГОСТ 31173-2003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w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r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o,c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reg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°C/Вт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41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Требование по термическому сопротивлению ограждающей конструкции 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выполнено</w:t>
            </w:r>
          </w:p>
        </w:tc>
      </w:tr>
      <w:tr w:rsidR="009A3411" w:rsidRPr="009A3411" w:rsidTr="009A3411">
        <w:trPr>
          <w:trHeight w:val="66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5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Приведённый коэффициент теплопередачи объекта вычисляется по преобразованной формуле (Ж.1) из СП 50.13330-2012:</w:t>
            </w:r>
          </w:p>
        </w:tc>
      </w:tr>
      <w:tr w:rsidR="009A3411" w:rsidRPr="009A3411" w:rsidTr="009A3411">
        <w:trPr>
          <w:trHeight w:val="45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200025</wp:posOffset>
                  </wp:positionV>
                  <wp:extent cx="971550" cy="390525"/>
                  <wp:effectExtent l="0" t="0" r="0" b="0"/>
                  <wp:wrapNone/>
                  <wp:docPr id="6" name="Pictur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369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6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0,13 / 0,27 =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Вт/м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5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4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47625</wp:posOffset>
                  </wp:positionV>
                  <wp:extent cx="1333500" cy="590550"/>
                  <wp:effectExtent l="0" t="0" r="0" b="0"/>
                  <wp:wrapNone/>
                  <wp:docPr id="5" name="Picture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3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810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1"/>
            </w:tblGrid>
            <w:tr w:rsidR="009A3411" w:rsidRPr="009A3411">
              <w:trPr>
                <w:trHeight w:val="345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411" w:rsidRPr="009A3411" w:rsidRDefault="009A3411" w:rsidP="009A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72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1/28429,2 * (2986,2/3,42 + 1831,5/2,66 + 974,8/0,58 + 1831,5/5,16 + 30,2/1,26)</w:t>
            </w:r>
          </w:p>
        </w:tc>
      </w:tr>
      <w:tr w:rsidR="009A3411" w:rsidRPr="009A3411" w:rsidTr="009A3411">
        <w:trPr>
          <w:trHeight w:val="42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об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Вт/м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2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Теплоэнергетические параметры здания.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Коэффициент остекленности фасадов здания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27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f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des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=  (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f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+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fv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+A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fz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) / (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w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+A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f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+A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fv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+A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fz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+A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ed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) =</w:t>
            </w:r>
          </w:p>
        </w:tc>
        <w:tc>
          <w:tcPr>
            <w:tcW w:w="17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(975+0+0)/(975+0+0+2986+0+30) =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0,214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41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остекленности по СНиП23-02-2003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0,18.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компактности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1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K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e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des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= 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e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sum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h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=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7654 / 28429 =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27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компактности по СНиП23-02-2003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0,47.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Приведенный трансмиссионный коэффициент теплопередачи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Вт/(м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о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tr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m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(A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w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w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+A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F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F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+A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ed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ed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+A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c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c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+n*A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c1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c1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+n*A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f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f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+A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f1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r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f1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)/A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e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sum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K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tr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m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0,431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Вт/м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°C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=(2986/3,42+975/0,58+30,2/1,26+1832/5,16+1832/4,98)/7654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2.4.4</w:t>
            </w: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Приведенный инфильтрационный (условный) коэффициент 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теплопередачи здания  Вт/(м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о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     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СНиП 23-02-2003 приложение Г )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K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ru-RU"/>
              </w:rPr>
              <w:t>inf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m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= 0,28*c*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n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a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*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β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ν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*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h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*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ρ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ru-RU"/>
              </w:rPr>
              <w:t>ht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*k/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e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ru-RU"/>
              </w:rPr>
              <w:t>sum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ru-RU"/>
              </w:rPr>
              <w:t xml:space="preserve"> 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βν =  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ρ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ht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16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353/(273+0,5(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int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-t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ext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)) =</w:t>
            </w:r>
          </w:p>
        </w:tc>
        <w:tc>
          <w:tcPr>
            <w:tcW w:w="1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353/(273+0,5*(21-(-35))) =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кратность воздухообмена здания за отопительный период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((L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ν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*n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ν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)/168+(G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inf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*k*n</w:t>
            </w:r>
            <w:r w:rsidRPr="009A34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inf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)/(168*ρ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ht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)/(β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ν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*V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h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=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0,473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02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((6720*168)/168+(0*168)/168+(649*1*168)/(168*1,17))/(0,85*28429)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90"/>
        </w:trPr>
        <w:tc>
          <w:tcPr>
            <w:tcW w:w="1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помещения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L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ν1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ν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 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6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инфильтрующегося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воздуха</w:t>
            </w:r>
          </w:p>
        </w:tc>
      </w:tr>
      <w:tr w:rsidR="009A3411" w:rsidRPr="009A3411" w:rsidTr="009A3411">
        <w:trPr>
          <w:trHeight w:val="34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57450" cy="266700"/>
                  <wp:effectExtent l="0" t="0" r="0" b="0"/>
                  <wp:wrapNone/>
                  <wp:docPr id="1" name="Picture 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371" name="Picture 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1"/>
            </w:tblGrid>
            <w:tr w:rsidR="009A3411" w:rsidRPr="009A3411">
              <w:trPr>
                <w:trHeight w:val="345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411" w:rsidRPr="009A3411" w:rsidRDefault="009A3411" w:rsidP="009A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G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inf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для жилых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63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окна с 3-камерной коробкой с двухкамерными стеклопакетами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k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4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помещений с балансом  вентиляции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inf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168 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9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K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inf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m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25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(0,28*1*0,473*0,85*28429*1,17*1,0) / 7654 =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0,491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Вт/м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°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2.4.5</w:t>
            </w: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коэффициент теплопередачи здания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90"/>
        </w:trPr>
        <w:tc>
          <w:tcPr>
            <w:tcW w:w="1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K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m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K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tr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m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K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inf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m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0,43+0,49 =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2о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2.4.6</w:t>
            </w: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Общие теплопотери здания за отопительный период 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через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наружные 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ограждающие конструкции,   МДж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9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Q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h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0,0864*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K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m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d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e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sum</w:t>
            </w:r>
            <w:proofErr w:type="spellEnd"/>
          </w:p>
        </w:tc>
        <w:tc>
          <w:tcPr>
            <w:tcW w:w="14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0,0864*0,922*5730*7654 = 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3493800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МДж/год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2.4.7</w:t>
            </w: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Потребность в тепловой энергии на отопление здания в течение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отопитель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ного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периода с учетом полного использования внутренних тепловыделений 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поступлений тепла от солнечной радиации,   МДж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заселенность =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7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бытовых тепловыделений на 1м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площади бытовых помещений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9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q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int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Вт/м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7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  СНиП 23-02-2003, прил. Г.6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теплопоступления за отопительный период в жилой части здания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</w:tr>
      <w:tr w:rsidR="009A3411" w:rsidRPr="009A3411" w:rsidTr="009A3411">
        <w:trPr>
          <w:trHeight w:val="37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Q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int1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=0,0864*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q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int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Z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ht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l1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=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1206153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=0,0864*11,5*213*5691,84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Теплопоступления через окна от солнечной радиации в течение отопительного периода</w:t>
            </w:r>
          </w:p>
        </w:tc>
      </w:tr>
      <w:tr w:rsidR="009A3411" w:rsidRPr="009A3411" w:rsidTr="009A3411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ТСН23-318-2000 РБ: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5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Q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s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=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F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*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k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F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*(A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F1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*I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1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+A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F2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*I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+A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F3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*I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+A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F4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*I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)+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scy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*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k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scy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*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scy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*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hor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=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=0,75*0,57*(195,0*612+(195,0+292,4)*677+292,4*1462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+0,75*0,57*0,0*1462</w:t>
            </w:r>
          </w:p>
        </w:tc>
      </w:tr>
      <w:tr w:rsidR="009A3411" w:rsidRPr="009A3411" w:rsidTr="009A3411">
        <w:trPr>
          <w:trHeight w:val="40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Q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s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749683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МДж/год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тепловой энергии на отопление здания: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5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Q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ν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h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=(Q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h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-(Q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int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+Q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s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)*ν*ζ)*(1-ξ)β</w:t>
            </w: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h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7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=(3493800-(1414025+749683)*(0,7+0,000025*(5730-1000)*0,9)*1,13*0,9=</w:t>
            </w:r>
            <w:proofErr w:type="gramEnd"/>
          </w:p>
        </w:tc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2088400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МДж/год</w:t>
            </w:r>
          </w:p>
        </w:tc>
      </w:tr>
      <w:tr w:rsidR="009A3411" w:rsidRPr="009A3411" w:rsidTr="009A3411">
        <w:trPr>
          <w:trHeight w:val="37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2.4.8</w:t>
            </w: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Расчетный удельный расход тепловой энергии на отопление здания 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холодный и переходный периоды года.</w:t>
            </w: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46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h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des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=10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h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y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h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*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d</w:t>
            </w:r>
            <w:proofErr w:type="spell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кДж/м</w:t>
            </w:r>
            <w:proofErr w:type="gram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proofErr w:type="spellStart"/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Ссут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411" w:rsidRPr="009A3411" w:rsidTr="009A3411">
        <w:trPr>
          <w:trHeight w:val="31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=1000*2088400/(8188*5730)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0,733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9A341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-0,3416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11" w:rsidRPr="009A3411" w:rsidRDefault="009A3411" w:rsidP="009A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66D4" w:rsidRPr="009A3411" w:rsidRDefault="00F466D4" w:rsidP="009A3411"/>
    <w:sectPr w:rsidR="00F466D4" w:rsidRPr="009A3411" w:rsidSect="00F4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GreekC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2549"/>
    <w:rsid w:val="00090DCE"/>
    <w:rsid w:val="003A2549"/>
    <w:rsid w:val="004E751B"/>
    <w:rsid w:val="00515B19"/>
    <w:rsid w:val="00930A8C"/>
    <w:rsid w:val="009A3411"/>
    <w:rsid w:val="00BF3F87"/>
    <w:rsid w:val="00CF09EA"/>
    <w:rsid w:val="00D156DC"/>
    <w:rsid w:val="00D32857"/>
    <w:rsid w:val="00D60B17"/>
    <w:rsid w:val="00E227E9"/>
    <w:rsid w:val="00F4005F"/>
    <w:rsid w:val="00F466D4"/>
    <w:rsid w:val="00FA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5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2549"/>
    <w:rPr>
      <w:color w:val="800080"/>
      <w:u w:val="single"/>
    </w:rPr>
  </w:style>
  <w:style w:type="paragraph" w:customStyle="1" w:styleId="font5">
    <w:name w:val="font5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3A254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3A254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"/>
    <w:rsid w:val="003A254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font11">
    <w:name w:val="font11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12">
    <w:name w:val="font12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3">
    <w:name w:val="font13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6">
    <w:name w:val="font16"/>
    <w:basedOn w:val="a"/>
    <w:rsid w:val="003A2549"/>
    <w:pPr>
      <w:spacing w:before="100" w:beforeAutospacing="1" w:after="100" w:afterAutospacing="1" w:line="240" w:lineRule="auto"/>
    </w:pPr>
    <w:rPr>
      <w:rFonts w:ascii="CommercialPi BT" w:eastAsia="Times New Roman" w:hAnsi="CommercialPi BT" w:cs="Times New Roman"/>
      <w:sz w:val="24"/>
      <w:szCs w:val="24"/>
      <w:lang w:eastAsia="ru-RU"/>
    </w:rPr>
  </w:style>
  <w:style w:type="paragraph" w:customStyle="1" w:styleId="font17">
    <w:name w:val="font17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18">
    <w:name w:val="font18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19">
    <w:name w:val="font19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20">
    <w:name w:val="font20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21">
    <w:name w:val="font21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22">
    <w:name w:val="font22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23">
    <w:name w:val="font23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24">
    <w:name w:val="font24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25">
    <w:name w:val="font25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26">
    <w:name w:val="font26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27">
    <w:name w:val="font27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28">
    <w:name w:val="font28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29">
    <w:name w:val="font29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30">
    <w:name w:val="font30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31">
    <w:name w:val="font31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32">
    <w:name w:val="font32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33">
    <w:name w:val="font33"/>
    <w:basedOn w:val="a"/>
    <w:rsid w:val="003A2549"/>
    <w:pPr>
      <w:spacing w:before="100" w:beforeAutospacing="1" w:after="100" w:afterAutospacing="1" w:line="240" w:lineRule="auto"/>
    </w:pPr>
    <w:rPr>
      <w:rFonts w:ascii="GreekC" w:eastAsia="Times New Roman" w:hAnsi="GreekC" w:cs="GreekC"/>
      <w:b/>
      <w:bCs/>
      <w:sz w:val="28"/>
      <w:szCs w:val="28"/>
      <w:lang w:eastAsia="ru-RU"/>
    </w:rPr>
  </w:style>
  <w:style w:type="paragraph" w:customStyle="1" w:styleId="font34">
    <w:name w:val="font34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35">
    <w:name w:val="font35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36">
    <w:name w:val="font36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37">
    <w:name w:val="font37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38">
    <w:name w:val="font38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font39">
    <w:name w:val="font39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40">
    <w:name w:val="font40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41">
    <w:name w:val="font41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nt42">
    <w:name w:val="font42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43">
    <w:name w:val="font43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font44">
    <w:name w:val="font44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45">
    <w:name w:val="font45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46">
    <w:name w:val="font46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font47">
    <w:name w:val="font47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48">
    <w:name w:val="font48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49">
    <w:name w:val="font49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0">
    <w:name w:val="font50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1">
    <w:name w:val="font51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2">
    <w:name w:val="font52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53">
    <w:name w:val="font53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54">
    <w:name w:val="font54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nt55">
    <w:name w:val="font55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nt56">
    <w:name w:val="font56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font57">
    <w:name w:val="font57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font58">
    <w:name w:val="font58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font59">
    <w:name w:val="font59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5">
    <w:name w:val="xl65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A254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A2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A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A2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A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A25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A2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reekC" w:eastAsia="Times New Roman" w:hAnsi="GreekC" w:cs="GreekC"/>
      <w:sz w:val="24"/>
      <w:szCs w:val="24"/>
      <w:lang w:eastAsia="ru-RU"/>
    </w:rPr>
  </w:style>
  <w:style w:type="paragraph" w:customStyle="1" w:styleId="xl76">
    <w:name w:val="xl76"/>
    <w:basedOn w:val="a"/>
    <w:rsid w:val="003A254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A254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A2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2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A2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A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A25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A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A2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A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A2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A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A2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A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A254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A254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A25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A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A2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A254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A25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A2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A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A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A25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A25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A254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A254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51">
    <w:name w:val="xl151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3">
    <w:name w:val="xl153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ru-RU"/>
    </w:rPr>
  </w:style>
  <w:style w:type="paragraph" w:customStyle="1" w:styleId="xl163">
    <w:name w:val="xl163"/>
    <w:basedOn w:val="a"/>
    <w:rsid w:val="003A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1849B"/>
      <w:sz w:val="24"/>
      <w:szCs w:val="24"/>
      <w:lang w:eastAsia="ru-RU"/>
    </w:rPr>
  </w:style>
  <w:style w:type="paragraph" w:customStyle="1" w:styleId="xl164">
    <w:name w:val="xl164"/>
    <w:basedOn w:val="a"/>
    <w:rsid w:val="003A2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3A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3A2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3A25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73">
    <w:name w:val="xl173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A25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80">
    <w:name w:val="xl180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ru-RU"/>
    </w:rPr>
  </w:style>
  <w:style w:type="paragraph" w:customStyle="1" w:styleId="xl181">
    <w:name w:val="xl181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ru-RU"/>
    </w:rPr>
  </w:style>
  <w:style w:type="paragraph" w:customStyle="1" w:styleId="xl182">
    <w:name w:val="xl182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3A254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3A254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3A254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3A254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3A2549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3A25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3A25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3A25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3A25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3A25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3A254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3A2549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A25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3A254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3A254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6">
    <w:name w:val="xl206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3A25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3A25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3A25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3A25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3A25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3A254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A25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3A2549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A254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221">
    <w:name w:val="xl221"/>
    <w:basedOn w:val="a"/>
    <w:rsid w:val="003A25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3A25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3A254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3A25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3A25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3A2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3A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A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3A254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3A254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A254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A25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3A25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3A2549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3A2549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3A25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3A254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242">
    <w:name w:val="xl242"/>
    <w:basedOn w:val="a"/>
    <w:rsid w:val="003A25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3A254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3A25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3A254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3A25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3A254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3A254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3A254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1">
    <w:name w:val="xl251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3">
    <w:name w:val="xl253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4">
    <w:name w:val="xl254"/>
    <w:basedOn w:val="a"/>
    <w:rsid w:val="003A254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A254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A254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7">
    <w:name w:val="xl257"/>
    <w:basedOn w:val="a"/>
    <w:rsid w:val="003A254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8">
    <w:name w:val="xl258"/>
    <w:basedOn w:val="a"/>
    <w:rsid w:val="003A2549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3A254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3A25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3A25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3A254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3A25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272">
    <w:name w:val="xl272"/>
    <w:basedOn w:val="a"/>
    <w:rsid w:val="003A25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274">
    <w:name w:val="xl274"/>
    <w:basedOn w:val="a"/>
    <w:rsid w:val="003A2549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276">
    <w:name w:val="xl276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277">
    <w:name w:val="xl277"/>
    <w:basedOn w:val="a"/>
    <w:rsid w:val="003A2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3A2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3A2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3A2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3A25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3A254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3A254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3A25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3A25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3A254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3A254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3A254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3A25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3A254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3A25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3A25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3A2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3A2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3A25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3A254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3A25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3A254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3A254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3A254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3A2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3A2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3A254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3A25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3A254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3A254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3A254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3A254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9">
    <w:name w:val="xl309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0">
    <w:name w:val="xl310"/>
    <w:basedOn w:val="a"/>
    <w:rsid w:val="003A2549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ru-RU"/>
    </w:rPr>
  </w:style>
  <w:style w:type="paragraph" w:customStyle="1" w:styleId="xl311">
    <w:name w:val="xl311"/>
    <w:basedOn w:val="a"/>
    <w:rsid w:val="003A254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312">
    <w:name w:val="xl312"/>
    <w:basedOn w:val="a"/>
    <w:rsid w:val="003A254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313">
    <w:name w:val="xl313"/>
    <w:basedOn w:val="a"/>
    <w:rsid w:val="003A254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314">
    <w:name w:val="xl314"/>
    <w:basedOn w:val="a"/>
    <w:rsid w:val="003A25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315">
    <w:name w:val="xl315"/>
    <w:basedOn w:val="a"/>
    <w:rsid w:val="003A254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316">
    <w:name w:val="xl316"/>
    <w:basedOn w:val="a"/>
    <w:rsid w:val="003A25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317">
    <w:name w:val="xl317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3A2549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3A25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321">
    <w:name w:val="xl321"/>
    <w:basedOn w:val="a"/>
    <w:rsid w:val="003A2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3A2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3A25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3A254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326">
    <w:name w:val="xl326"/>
    <w:basedOn w:val="a"/>
    <w:rsid w:val="003A25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9">
    <w:name w:val="xl329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3A2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3A2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3A2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3A254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3A25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338">
    <w:name w:val="xl338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339">
    <w:name w:val="xl339"/>
    <w:basedOn w:val="a"/>
    <w:rsid w:val="003A25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3A25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1">
    <w:name w:val="xl341"/>
    <w:basedOn w:val="a"/>
    <w:rsid w:val="003A25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2">
    <w:name w:val="xl342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343">
    <w:name w:val="xl343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44">
    <w:name w:val="xl344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5">
    <w:name w:val="xl345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3A25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3A2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348">
    <w:name w:val="xl348"/>
    <w:basedOn w:val="a"/>
    <w:rsid w:val="003A25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349">
    <w:name w:val="xl349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51">
    <w:name w:val="xl351"/>
    <w:basedOn w:val="a"/>
    <w:rsid w:val="003A2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52">
    <w:name w:val="xl352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53">
    <w:name w:val="xl353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54">
    <w:name w:val="xl354"/>
    <w:basedOn w:val="a"/>
    <w:rsid w:val="003A25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3A25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3A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357">
    <w:name w:val="xl357"/>
    <w:basedOn w:val="a"/>
    <w:rsid w:val="003A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60">
    <w:name w:val="font60"/>
    <w:basedOn w:val="a"/>
    <w:rsid w:val="009A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font61">
    <w:name w:val="font61"/>
    <w:basedOn w:val="a"/>
    <w:rsid w:val="009A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1884</Words>
  <Characters>10740</Characters>
  <Application>Microsoft Office Word</Application>
  <DocSecurity>0</DocSecurity>
  <Lines>89</Lines>
  <Paragraphs>25</Paragraphs>
  <ScaleCrop>false</ScaleCrop>
  <Company>Microsoft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2016-09-02T18:28:00Z</cp:lastPrinted>
  <dcterms:created xsi:type="dcterms:W3CDTF">2016-09-02T17:52:00Z</dcterms:created>
  <dcterms:modified xsi:type="dcterms:W3CDTF">2016-09-05T13:06:00Z</dcterms:modified>
</cp:coreProperties>
</file>